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33589" w14:textId="77777777" w:rsidR="00193D6C" w:rsidRDefault="00193D6C" w:rsidP="00193D6C">
      <w:pPr>
        <w:jc w:val="center"/>
        <w:rPr>
          <w:u w:val="single"/>
        </w:rPr>
      </w:pPr>
      <w:r>
        <w:rPr>
          <w:noProof/>
        </w:rPr>
        <w:drawing>
          <wp:inline distT="0" distB="0" distL="0" distR="0" wp14:anchorId="48682480" wp14:editId="5E4D10F3">
            <wp:extent cx="43815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Pr>
          <w:u w:val="single"/>
        </w:rPr>
        <w:br/>
      </w:r>
    </w:p>
    <w:p w14:paraId="3D49859D" w14:textId="5164869E" w:rsidR="00193D6C" w:rsidRPr="00E67DFF" w:rsidRDefault="004A45AD" w:rsidP="00193D6C">
      <w:pPr>
        <w:jc w:val="center"/>
        <w:rPr>
          <w:rFonts w:ascii="Flama" w:hAnsi="Flama"/>
          <w:b/>
          <w:bCs/>
          <w:color w:val="767171" w:themeColor="background2" w:themeShade="80"/>
          <w:sz w:val="24"/>
          <w:szCs w:val="24"/>
        </w:rPr>
      </w:pPr>
      <w:r w:rsidRPr="00E67DFF">
        <w:rPr>
          <w:rFonts w:ascii="Flama" w:hAnsi="Flama"/>
          <w:b/>
          <w:bCs/>
          <w:color w:val="767171" w:themeColor="background2" w:themeShade="80"/>
          <w:sz w:val="24"/>
          <w:szCs w:val="24"/>
        </w:rPr>
        <w:t>Coronavirus</w:t>
      </w:r>
      <w:r w:rsidR="008A7896" w:rsidRPr="00E67DFF">
        <w:rPr>
          <w:rFonts w:ascii="Flama" w:hAnsi="Flama"/>
          <w:b/>
          <w:bCs/>
          <w:color w:val="767171" w:themeColor="background2" w:themeShade="80"/>
          <w:sz w:val="24"/>
          <w:szCs w:val="24"/>
        </w:rPr>
        <w:t xml:space="preserve"> (COVID-19)</w:t>
      </w:r>
      <w:r w:rsidRPr="00E67DFF">
        <w:rPr>
          <w:rFonts w:ascii="Flama" w:hAnsi="Flama"/>
          <w:b/>
          <w:bCs/>
          <w:color w:val="767171" w:themeColor="background2" w:themeShade="80"/>
          <w:sz w:val="24"/>
          <w:szCs w:val="24"/>
        </w:rPr>
        <w:t xml:space="preserve"> Brief</w:t>
      </w:r>
      <w:r w:rsidR="00D66592" w:rsidRPr="00E67DFF">
        <w:rPr>
          <w:rFonts w:ascii="Flama" w:hAnsi="Flama"/>
          <w:b/>
          <w:bCs/>
          <w:color w:val="767171" w:themeColor="background2" w:themeShade="80"/>
          <w:sz w:val="24"/>
          <w:szCs w:val="24"/>
        </w:rPr>
        <w:t xml:space="preserve"> </w:t>
      </w:r>
    </w:p>
    <w:p w14:paraId="2D53D8DD" w14:textId="2F32C4F8" w:rsidR="004A45AD" w:rsidRPr="00E67DFF" w:rsidRDefault="00A018BD" w:rsidP="005848DB">
      <w:pPr>
        <w:jc w:val="center"/>
        <w:rPr>
          <w:rFonts w:ascii="Flama" w:hAnsi="Flama"/>
          <w:b/>
          <w:bCs/>
          <w:color w:val="767171" w:themeColor="background2" w:themeShade="80"/>
          <w:sz w:val="24"/>
          <w:szCs w:val="24"/>
        </w:rPr>
      </w:pPr>
      <w:r w:rsidRPr="00E67DFF">
        <w:rPr>
          <w:rFonts w:ascii="Flama" w:hAnsi="Flama"/>
          <w:b/>
          <w:bCs/>
          <w:color w:val="767171" w:themeColor="background2" w:themeShade="80"/>
          <w:sz w:val="24"/>
          <w:szCs w:val="24"/>
        </w:rPr>
        <w:t>Parents</w:t>
      </w:r>
    </w:p>
    <w:p w14:paraId="6DF7807E" w14:textId="77777777" w:rsidR="004A45AD" w:rsidRPr="004A45AD" w:rsidRDefault="004A45AD" w:rsidP="004A45AD">
      <w:pPr>
        <w:pStyle w:val="ListParagraph"/>
        <w:ind w:left="0"/>
        <w:rPr>
          <w:rFonts w:ascii="Flama" w:hAnsi="Flama"/>
          <w:b/>
          <w:bCs/>
        </w:rPr>
      </w:pPr>
    </w:p>
    <w:p w14:paraId="7486C2F6" w14:textId="77777777" w:rsidR="00CF6F65" w:rsidRPr="00394B95" w:rsidRDefault="00CF6F65" w:rsidP="00CF6F65">
      <w:pPr>
        <w:rPr>
          <w:b/>
          <w:bCs/>
          <w:i/>
          <w:iCs/>
        </w:rPr>
      </w:pPr>
      <w:r w:rsidRPr="00394B95">
        <w:rPr>
          <w:b/>
          <w:bCs/>
          <w:i/>
          <w:iCs/>
          <w:color w:val="000000"/>
        </w:rPr>
        <w:t>PLEASE NOTE: Do not use the CDC logo in any materials without prior written permission from the CDC.  For example, you may not use the CDC logo in co-branding with any commercial entity.</w:t>
      </w:r>
      <w:r>
        <w:rPr>
          <w:b/>
          <w:bCs/>
          <w:i/>
          <w:iCs/>
          <w:color w:val="000000"/>
        </w:rPr>
        <w:br/>
      </w:r>
    </w:p>
    <w:p w14:paraId="4B0958D6" w14:textId="77777777" w:rsidR="004A45AD" w:rsidRPr="00A506F5" w:rsidRDefault="004A45AD" w:rsidP="004A45AD">
      <w:pPr>
        <w:pStyle w:val="ListParagraph"/>
        <w:ind w:left="0"/>
        <w:rPr>
          <w:rFonts w:asciiTheme="minorHAnsi" w:hAnsiTheme="minorHAnsi" w:cstheme="minorHAnsi"/>
          <w:b/>
          <w:bCs/>
        </w:rPr>
      </w:pPr>
      <w:r w:rsidRPr="00A506F5">
        <w:rPr>
          <w:rFonts w:asciiTheme="minorHAnsi" w:hAnsiTheme="minorHAnsi" w:cstheme="minorHAnsi"/>
          <w:b/>
          <w:bCs/>
        </w:rPr>
        <w:t>Objectives</w:t>
      </w:r>
    </w:p>
    <w:p w14:paraId="3419E2E7" w14:textId="55DAD515" w:rsidR="00E91587" w:rsidRPr="00E91587" w:rsidRDefault="00A506F5" w:rsidP="00E91587">
      <w:pPr>
        <w:shd w:val="clear" w:color="auto" w:fill="FFFFFF"/>
        <w:spacing w:after="100" w:afterAutospacing="1"/>
        <w:rPr>
          <w:rFonts w:asciiTheme="minorHAnsi" w:eastAsia="Times New Roman" w:hAnsiTheme="minorHAnsi" w:cstheme="minorHAnsi"/>
          <w:color w:val="000000"/>
        </w:rPr>
      </w:pPr>
      <w:r>
        <w:rPr>
          <w:rFonts w:asciiTheme="minorHAnsi" w:eastAsia="Times New Roman" w:hAnsiTheme="minorHAnsi" w:cstheme="minorHAnsi"/>
          <w:color w:val="000000"/>
        </w:rPr>
        <w:t>Help parents and</w:t>
      </w:r>
      <w:r w:rsidR="00E91587" w:rsidRPr="00E91587">
        <w:rPr>
          <w:rFonts w:asciiTheme="minorHAnsi" w:eastAsia="Times New Roman" w:hAnsiTheme="minorHAnsi" w:cstheme="minorHAnsi"/>
          <w:color w:val="000000"/>
        </w:rPr>
        <w:t xml:space="preserve"> child</w:t>
      </w:r>
      <w:r>
        <w:rPr>
          <w:rFonts w:asciiTheme="minorHAnsi" w:eastAsia="Times New Roman" w:hAnsiTheme="minorHAnsi" w:cstheme="minorHAnsi"/>
          <w:color w:val="000000"/>
        </w:rPr>
        <w:t>ren</w:t>
      </w:r>
      <w:r w:rsidR="00E91587" w:rsidRPr="00E91587">
        <w:rPr>
          <w:rFonts w:asciiTheme="minorHAnsi" w:eastAsia="Times New Roman" w:hAnsiTheme="minorHAnsi" w:cstheme="minorHAnsi"/>
          <w:color w:val="000000"/>
        </w:rPr>
        <w:t xml:space="preserve"> to </w:t>
      </w:r>
      <w:r w:rsidR="00816C93">
        <w:rPr>
          <w:rFonts w:asciiTheme="minorHAnsi" w:eastAsia="Times New Roman" w:hAnsiTheme="minorHAnsi" w:cstheme="minorHAnsi"/>
          <w:color w:val="000000"/>
        </w:rPr>
        <w:t>slow</w:t>
      </w:r>
      <w:r w:rsidR="00E91587" w:rsidRPr="00E91587">
        <w:rPr>
          <w:rFonts w:asciiTheme="minorHAnsi" w:eastAsia="Times New Roman" w:hAnsiTheme="minorHAnsi" w:cstheme="minorHAnsi"/>
          <w:color w:val="000000"/>
        </w:rPr>
        <w:t xml:space="preserve"> the spread of </w:t>
      </w:r>
      <w:r w:rsidR="00356369">
        <w:rPr>
          <w:rFonts w:asciiTheme="minorHAnsi" w:eastAsia="Times New Roman" w:hAnsiTheme="minorHAnsi" w:cstheme="minorHAnsi"/>
          <w:color w:val="000000"/>
        </w:rPr>
        <w:t>c</w:t>
      </w:r>
      <w:r w:rsidR="002A0537">
        <w:rPr>
          <w:rFonts w:asciiTheme="minorHAnsi" w:eastAsia="Times New Roman" w:hAnsiTheme="minorHAnsi" w:cstheme="minorHAnsi"/>
          <w:color w:val="000000"/>
        </w:rPr>
        <w:t>oronavirus</w:t>
      </w:r>
      <w:r w:rsidR="00E91587" w:rsidRPr="00E91587">
        <w:rPr>
          <w:rFonts w:asciiTheme="minorHAnsi" w:eastAsia="Times New Roman" w:hAnsiTheme="minorHAnsi" w:cstheme="minorHAnsi"/>
          <w:color w:val="000000"/>
        </w:rPr>
        <w:t xml:space="preserve"> by </w:t>
      </w:r>
      <w:r w:rsidR="002A0537">
        <w:rPr>
          <w:rFonts w:asciiTheme="minorHAnsi" w:eastAsia="Times New Roman" w:hAnsiTheme="minorHAnsi" w:cstheme="minorHAnsi"/>
          <w:color w:val="000000"/>
        </w:rPr>
        <w:t xml:space="preserve">providing tips and resources specific to families. Focus can be on </w:t>
      </w:r>
      <w:r w:rsidR="00816C93">
        <w:rPr>
          <w:rFonts w:asciiTheme="minorHAnsi" w:eastAsia="Times New Roman" w:hAnsiTheme="minorHAnsi" w:cstheme="minorHAnsi"/>
          <w:color w:val="000000"/>
        </w:rPr>
        <w:t>social/physical distancing, personal hygiene,</w:t>
      </w:r>
      <w:r w:rsidR="002A0537">
        <w:rPr>
          <w:rFonts w:asciiTheme="minorHAnsi" w:eastAsia="Times New Roman" w:hAnsiTheme="minorHAnsi" w:cstheme="minorHAnsi"/>
          <w:color w:val="000000"/>
        </w:rPr>
        <w:t xml:space="preserve"> and/or mental health.</w:t>
      </w:r>
    </w:p>
    <w:p w14:paraId="76DDA6A2" w14:textId="77777777" w:rsidR="004A45AD" w:rsidRPr="00233640" w:rsidRDefault="004A45AD" w:rsidP="004A45AD">
      <w:pPr>
        <w:pStyle w:val="ListParagraph"/>
        <w:ind w:left="0"/>
        <w:rPr>
          <w:rFonts w:asciiTheme="minorHAnsi" w:hAnsiTheme="minorHAnsi" w:cstheme="minorHAnsi"/>
          <w:b/>
          <w:bCs/>
        </w:rPr>
      </w:pPr>
      <w:r w:rsidRPr="00233640">
        <w:rPr>
          <w:rFonts w:asciiTheme="minorHAnsi" w:hAnsiTheme="minorHAnsi" w:cstheme="minorHAnsi"/>
          <w:b/>
          <w:bCs/>
        </w:rPr>
        <w:t>Target Audience</w:t>
      </w:r>
    </w:p>
    <w:p w14:paraId="304E8EFC" w14:textId="0C62F968" w:rsidR="004A45AD" w:rsidRPr="00233640" w:rsidRDefault="00E91587" w:rsidP="00060338">
      <w:pPr>
        <w:pStyle w:val="ListParagraph"/>
        <w:numPr>
          <w:ilvl w:val="0"/>
          <w:numId w:val="24"/>
        </w:numPr>
        <w:rPr>
          <w:rFonts w:asciiTheme="minorHAnsi" w:hAnsiTheme="minorHAnsi" w:cstheme="minorHAnsi"/>
        </w:rPr>
      </w:pPr>
      <w:r w:rsidRPr="00233640">
        <w:rPr>
          <w:rFonts w:asciiTheme="minorHAnsi" w:hAnsiTheme="minorHAnsi" w:cstheme="minorHAnsi"/>
        </w:rPr>
        <w:t xml:space="preserve">Parents with </w:t>
      </w:r>
      <w:r w:rsidR="002A0537" w:rsidRPr="00233640">
        <w:rPr>
          <w:rFonts w:asciiTheme="minorHAnsi" w:hAnsiTheme="minorHAnsi" w:cstheme="minorHAnsi"/>
        </w:rPr>
        <w:t>school aged children</w:t>
      </w:r>
      <w:r w:rsidR="00D66592" w:rsidRPr="00233640">
        <w:rPr>
          <w:rFonts w:asciiTheme="minorHAnsi" w:hAnsiTheme="minorHAnsi" w:cstheme="minorHAnsi"/>
        </w:rPr>
        <w:t xml:space="preserve"> </w:t>
      </w:r>
    </w:p>
    <w:p w14:paraId="38A6E832" w14:textId="3CE690C3" w:rsidR="009561B9" w:rsidRDefault="009561B9" w:rsidP="009561B9">
      <w:pPr>
        <w:pStyle w:val="ListParagraph"/>
        <w:numPr>
          <w:ilvl w:val="1"/>
          <w:numId w:val="24"/>
        </w:numPr>
        <w:contextualSpacing/>
        <w:rPr>
          <w:rFonts w:asciiTheme="minorHAnsi" w:hAnsiTheme="minorHAnsi" w:cstheme="minorHAnsi"/>
        </w:rPr>
      </w:pPr>
      <w:r>
        <w:rPr>
          <w:rFonts w:asciiTheme="minorHAnsi" w:hAnsiTheme="minorHAnsi" w:cstheme="minorHAnsi"/>
        </w:rPr>
        <w:t xml:space="preserve">Parents </w:t>
      </w:r>
      <w:r w:rsidR="00BC667E">
        <w:rPr>
          <w:rFonts w:asciiTheme="minorHAnsi" w:hAnsiTheme="minorHAnsi" w:cstheme="minorHAnsi"/>
        </w:rPr>
        <w:t xml:space="preserve">are juggling many </w:t>
      </w:r>
      <w:r>
        <w:rPr>
          <w:rFonts w:asciiTheme="minorHAnsi" w:hAnsiTheme="minorHAnsi" w:cstheme="minorHAnsi"/>
        </w:rPr>
        <w:t>priorities</w:t>
      </w:r>
      <w:r w:rsidR="00BC667E">
        <w:rPr>
          <w:rFonts w:asciiTheme="minorHAnsi" w:hAnsiTheme="minorHAnsi" w:cstheme="minorHAnsi"/>
        </w:rPr>
        <w:t xml:space="preserve"> </w:t>
      </w:r>
      <w:r>
        <w:rPr>
          <w:rFonts w:asciiTheme="minorHAnsi" w:hAnsiTheme="minorHAnsi" w:cstheme="minorHAnsi"/>
        </w:rPr>
        <w:t>on a daily basis, compounded by the coronavirus disrupting their lives.</w:t>
      </w:r>
    </w:p>
    <w:p w14:paraId="7626894C" w14:textId="77777777" w:rsidR="009561B9" w:rsidRDefault="009561B9" w:rsidP="009561B9">
      <w:pPr>
        <w:pStyle w:val="ListParagraph"/>
        <w:numPr>
          <w:ilvl w:val="1"/>
          <w:numId w:val="24"/>
        </w:numPr>
        <w:contextualSpacing/>
        <w:rPr>
          <w:rFonts w:asciiTheme="minorHAnsi" w:hAnsiTheme="minorHAnsi" w:cstheme="minorHAnsi"/>
        </w:rPr>
      </w:pPr>
      <w:r>
        <w:rPr>
          <w:rFonts w:asciiTheme="minorHAnsi" w:hAnsiTheme="minorHAnsi" w:cstheme="minorHAnsi"/>
        </w:rPr>
        <w:t>Many may be struggling financially as a result of the crisis.</w:t>
      </w:r>
    </w:p>
    <w:p w14:paraId="14E91CA6" w14:textId="77777777" w:rsidR="004A45AD" w:rsidRPr="004A45AD" w:rsidRDefault="004A45AD" w:rsidP="004A45AD">
      <w:pPr>
        <w:pStyle w:val="ListParagraph"/>
        <w:ind w:left="0"/>
        <w:rPr>
          <w:rFonts w:ascii="Flama" w:hAnsi="Flama"/>
          <w:b/>
          <w:bCs/>
        </w:rPr>
      </w:pPr>
    </w:p>
    <w:p w14:paraId="14158121" w14:textId="1E7EDB60" w:rsidR="006D6DF7" w:rsidRPr="00233640" w:rsidRDefault="004A45AD" w:rsidP="006D6DF7">
      <w:pPr>
        <w:pStyle w:val="ListParagraph"/>
        <w:ind w:left="0"/>
        <w:rPr>
          <w:rFonts w:asciiTheme="minorHAnsi" w:hAnsiTheme="minorHAnsi" w:cstheme="minorHAnsi"/>
          <w:b/>
          <w:bCs/>
        </w:rPr>
      </w:pPr>
      <w:r w:rsidRPr="00233640">
        <w:rPr>
          <w:rFonts w:asciiTheme="minorHAnsi" w:hAnsiTheme="minorHAnsi" w:cstheme="minorHAnsi"/>
          <w:b/>
          <w:bCs/>
        </w:rPr>
        <w:t>Main Message</w:t>
      </w:r>
      <w:r w:rsidR="000E7DB6" w:rsidRPr="00233640">
        <w:rPr>
          <w:rFonts w:asciiTheme="minorHAnsi" w:hAnsiTheme="minorHAnsi" w:cstheme="minorHAnsi"/>
          <w:b/>
          <w:bCs/>
        </w:rPr>
        <w:t xml:space="preserve"> Pri</w:t>
      </w:r>
      <w:r w:rsidR="00023522" w:rsidRPr="00233640">
        <w:rPr>
          <w:rFonts w:asciiTheme="minorHAnsi" w:hAnsiTheme="minorHAnsi" w:cstheme="minorHAnsi"/>
          <w:b/>
          <w:bCs/>
        </w:rPr>
        <w:t>orities</w:t>
      </w:r>
    </w:p>
    <w:p w14:paraId="7067BB39" w14:textId="6725D94D" w:rsidR="00A506F5" w:rsidRPr="004C29D2" w:rsidRDefault="006D6DF7" w:rsidP="004C29D2">
      <w:r>
        <w:rPr>
          <w:b/>
          <w:bCs/>
          <w:color w:val="4472C4"/>
        </w:rPr>
        <w:t> </w:t>
      </w:r>
    </w:p>
    <w:p w14:paraId="1FF14221" w14:textId="77777777" w:rsidR="004C29D2" w:rsidRPr="004C29D2" w:rsidRDefault="006D6DF7" w:rsidP="004C29D2">
      <w:pPr>
        <w:pStyle w:val="ListParagraph"/>
        <w:numPr>
          <w:ilvl w:val="0"/>
          <w:numId w:val="27"/>
        </w:numPr>
        <w:rPr>
          <w:rFonts w:eastAsia="Times New Roman"/>
        </w:rPr>
      </w:pPr>
      <w:r w:rsidRPr="00E91587">
        <w:rPr>
          <w:rFonts w:eastAsia="Times New Roman"/>
          <w:b/>
          <w:bCs/>
        </w:rPr>
        <w:t>Social</w:t>
      </w:r>
      <w:r w:rsidR="00816C93">
        <w:rPr>
          <w:rFonts w:eastAsia="Times New Roman"/>
          <w:b/>
          <w:bCs/>
        </w:rPr>
        <w:t>/Physical</w:t>
      </w:r>
      <w:r w:rsidRPr="00E91587">
        <w:rPr>
          <w:rFonts w:eastAsia="Times New Roman"/>
          <w:b/>
          <w:bCs/>
        </w:rPr>
        <w:t xml:space="preserve"> Distancing</w:t>
      </w:r>
    </w:p>
    <w:p w14:paraId="6B9B2730" w14:textId="2A37C9BD" w:rsidR="00BD1DFA" w:rsidRPr="00BD1DFA" w:rsidRDefault="00BD1DFA" w:rsidP="00BD1DFA">
      <w:pPr>
        <w:numPr>
          <w:ilvl w:val="1"/>
          <w:numId w:val="33"/>
        </w:numPr>
        <w:rPr>
          <w:b/>
          <w:bCs/>
        </w:rPr>
      </w:pPr>
      <w:r>
        <w:rPr>
          <w:b/>
          <w:bCs/>
        </w:rPr>
        <w:t xml:space="preserve">If you or your children feel sick, stay home. </w:t>
      </w:r>
      <w:bookmarkStart w:id="0" w:name="_GoBack"/>
      <w:bookmarkEnd w:id="0"/>
    </w:p>
    <w:p w14:paraId="2DFFFA91" w14:textId="3B84AAD9" w:rsidR="004C29D2" w:rsidRPr="00670B6C" w:rsidRDefault="004C29D2" w:rsidP="004C29D2">
      <w:pPr>
        <w:numPr>
          <w:ilvl w:val="1"/>
          <w:numId w:val="33"/>
        </w:numPr>
        <w:rPr>
          <w:b/>
          <w:bCs/>
        </w:rPr>
      </w:pPr>
      <w:r w:rsidRPr="00670B6C">
        <w:rPr>
          <w:b/>
          <w:bCs/>
        </w:rPr>
        <w:t>Stay at least 6 feet away from others, even when you wear a face covering:</w:t>
      </w:r>
    </w:p>
    <w:p w14:paraId="503C51D5" w14:textId="77777777" w:rsidR="004C29D2" w:rsidRPr="006065D9" w:rsidRDefault="004C29D2" w:rsidP="004C29D2">
      <w:pPr>
        <w:numPr>
          <w:ilvl w:val="2"/>
          <w:numId w:val="33"/>
        </w:numPr>
      </w:pPr>
      <w:r w:rsidRPr="006065D9">
        <w:t>In public (such as when in public transportation, parks, outdoor recreation areas, shopping areas)</w:t>
      </w:r>
    </w:p>
    <w:p w14:paraId="198254B2" w14:textId="77777777" w:rsidR="004C29D2" w:rsidRPr="006065D9" w:rsidRDefault="004C29D2" w:rsidP="004C29D2">
      <w:pPr>
        <w:numPr>
          <w:ilvl w:val="1"/>
          <w:numId w:val="33"/>
        </w:numPr>
      </w:pPr>
      <w:r w:rsidRPr="006065D9">
        <w:t>Continue to avoid large and small gatherings in private places and public spaces, such as a friend’s house, parks, restaurants, shops, or any other place if you can’t practice proper social distancing of six feet</w:t>
      </w:r>
    </w:p>
    <w:p w14:paraId="4218EA24" w14:textId="041E0482" w:rsidR="00B22448" w:rsidRPr="004C29D2" w:rsidRDefault="00B22448" w:rsidP="004C29D2">
      <w:pPr>
        <w:numPr>
          <w:ilvl w:val="1"/>
          <w:numId w:val="33"/>
        </w:numPr>
      </w:pPr>
      <w:r w:rsidRPr="004C29D2">
        <w:rPr>
          <w:rFonts w:eastAsia="Times New Roman"/>
          <w:color w:val="000000"/>
        </w:rPr>
        <w:t>Explain to your kids why social distancing is important (germs travel from person to person)</w:t>
      </w:r>
    </w:p>
    <w:p w14:paraId="3FB52C39" w14:textId="047D0E62" w:rsidR="00B22448" w:rsidRPr="00DE5558" w:rsidRDefault="00DB6F1F" w:rsidP="009561B9">
      <w:pPr>
        <w:numPr>
          <w:ilvl w:val="1"/>
          <w:numId w:val="30"/>
        </w:numPr>
        <w:rPr>
          <w:rFonts w:eastAsia="Times New Roman"/>
          <w:color w:val="000000"/>
        </w:rPr>
      </w:pPr>
      <w:r w:rsidRPr="00DE5558">
        <w:rPr>
          <w:rFonts w:eastAsia="Times New Roman"/>
          <w:color w:val="000000"/>
        </w:rPr>
        <w:t>Avoid</w:t>
      </w:r>
      <w:r w:rsidR="00B22448" w:rsidRPr="00DE5558">
        <w:rPr>
          <w:rFonts w:eastAsia="Times New Roman"/>
          <w:color w:val="000000"/>
        </w:rPr>
        <w:t xml:space="preserve"> visits to older family members such as grandparents – try virtual visits over video</w:t>
      </w:r>
    </w:p>
    <w:p w14:paraId="5AF5FCB3" w14:textId="77777777" w:rsidR="002A0537" w:rsidRPr="00DE5558" w:rsidRDefault="002A0537" w:rsidP="009561B9">
      <w:pPr>
        <w:numPr>
          <w:ilvl w:val="1"/>
          <w:numId w:val="30"/>
        </w:numPr>
        <w:rPr>
          <w:rFonts w:eastAsia="Times New Roman"/>
          <w:color w:val="000000"/>
        </w:rPr>
      </w:pPr>
      <w:r w:rsidRPr="00DE5558">
        <w:rPr>
          <w:rFonts w:eastAsia="Times New Roman"/>
          <w:color w:val="000000"/>
        </w:rPr>
        <w:t>Take your kids to play outside, take a hike, go walking, go biking</w:t>
      </w:r>
    </w:p>
    <w:p w14:paraId="3A4D3701" w14:textId="77777777" w:rsidR="00E91587" w:rsidRDefault="00E91587" w:rsidP="00E91587">
      <w:pPr>
        <w:rPr>
          <w:rFonts w:eastAsia="Times New Roman"/>
        </w:rPr>
      </w:pPr>
    </w:p>
    <w:p w14:paraId="1F11AF78" w14:textId="37345104" w:rsidR="004C29D2" w:rsidRDefault="004C29D2" w:rsidP="00816C93">
      <w:pPr>
        <w:pStyle w:val="ListParagraph"/>
        <w:numPr>
          <w:ilvl w:val="0"/>
          <w:numId w:val="27"/>
        </w:numPr>
        <w:rPr>
          <w:rFonts w:eastAsia="Times New Roman"/>
          <w:b/>
          <w:bCs/>
        </w:rPr>
      </w:pPr>
      <w:r>
        <w:rPr>
          <w:rFonts w:eastAsia="Times New Roman"/>
          <w:b/>
          <w:bCs/>
        </w:rPr>
        <w:t xml:space="preserve">Face Coverings </w:t>
      </w:r>
    </w:p>
    <w:p w14:paraId="615CEBE5" w14:textId="77777777" w:rsidR="004C29D2" w:rsidRPr="004C29D2" w:rsidRDefault="004C29D2" w:rsidP="004C29D2">
      <w:pPr>
        <w:numPr>
          <w:ilvl w:val="1"/>
          <w:numId w:val="33"/>
        </w:numPr>
        <w:rPr>
          <w:rFonts w:eastAsia="Times New Roman"/>
          <w:b/>
          <w:bCs/>
          <w:color w:val="000000"/>
        </w:rPr>
      </w:pPr>
      <w:r w:rsidRPr="004C29D2">
        <w:rPr>
          <w:rFonts w:eastAsia="Times New Roman"/>
          <w:b/>
          <w:bCs/>
          <w:color w:val="000000"/>
        </w:rPr>
        <w:t>Even when you do not feel sick, you can spread Coronavirus to others. When you wear a face covering, you are protecting others and helping to slow the spread of the virus.</w:t>
      </w:r>
    </w:p>
    <w:p w14:paraId="44D2890F" w14:textId="77777777" w:rsidR="004C29D2" w:rsidRPr="004C29D2" w:rsidRDefault="004C29D2" w:rsidP="004C29D2">
      <w:pPr>
        <w:numPr>
          <w:ilvl w:val="1"/>
          <w:numId w:val="33"/>
        </w:numPr>
        <w:rPr>
          <w:rFonts w:eastAsia="Times New Roman"/>
          <w:color w:val="000000"/>
        </w:rPr>
      </w:pPr>
      <w:r w:rsidRPr="004C29D2">
        <w:rPr>
          <w:rFonts w:eastAsia="Times New Roman"/>
          <w:color w:val="000000"/>
        </w:rPr>
        <w:t>Everyone should wear a </w:t>
      </w:r>
      <w:hyperlink r:id="rId6" w:history="1">
        <w:r w:rsidRPr="004C29D2">
          <w:rPr>
            <w:color w:val="000000"/>
          </w:rPr>
          <w:t>cloth face cover</w:t>
        </w:r>
      </w:hyperlink>
      <w:r w:rsidRPr="004C29D2">
        <w:rPr>
          <w:rFonts w:eastAsia="Times New Roman"/>
          <w:color w:val="000000"/>
        </w:rPr>
        <w:t xml:space="preserve"> in public settings where other social distancing measures are difficult to maintain (such as in grocery stores, pharmacies) and especially in areas that have significant community-based transmission </w:t>
      </w:r>
    </w:p>
    <w:p w14:paraId="5BE0DF43" w14:textId="77777777" w:rsidR="004C29D2" w:rsidRPr="004C29D2" w:rsidRDefault="004C29D2" w:rsidP="004C29D2">
      <w:pPr>
        <w:numPr>
          <w:ilvl w:val="1"/>
          <w:numId w:val="33"/>
        </w:numPr>
        <w:rPr>
          <w:rFonts w:eastAsia="Times New Roman"/>
          <w:color w:val="000000"/>
        </w:rPr>
      </w:pPr>
      <w:r w:rsidRPr="004C29D2">
        <w:rPr>
          <w:rFonts w:eastAsia="Times New Roman"/>
          <w:color w:val="000000"/>
        </w:rPr>
        <w:t>A cloth face cover is not a substitute for social distancing</w:t>
      </w:r>
    </w:p>
    <w:p w14:paraId="5CE1ECDF" w14:textId="77777777" w:rsidR="004C29D2" w:rsidRPr="004C29D2" w:rsidRDefault="004C29D2" w:rsidP="004C29D2">
      <w:pPr>
        <w:numPr>
          <w:ilvl w:val="1"/>
          <w:numId w:val="33"/>
        </w:numPr>
        <w:rPr>
          <w:rFonts w:eastAsia="Times New Roman"/>
          <w:b/>
          <w:bCs/>
          <w:color w:val="000000"/>
        </w:rPr>
      </w:pPr>
      <w:r w:rsidRPr="004C29D2">
        <w:rPr>
          <w:rFonts w:eastAsia="Times New Roman"/>
          <w:b/>
          <w:bCs/>
          <w:color w:val="000000"/>
        </w:rPr>
        <w:t>Do not place cloth face coverings on children younger than 2</w:t>
      </w:r>
    </w:p>
    <w:p w14:paraId="6D14E66F" w14:textId="0DE49F7C" w:rsidR="004C29D2" w:rsidRDefault="004C29D2" w:rsidP="004C29D2">
      <w:pPr>
        <w:pStyle w:val="ListParagraph"/>
        <w:rPr>
          <w:rFonts w:eastAsia="Times New Roman"/>
          <w:b/>
          <w:bCs/>
        </w:rPr>
      </w:pPr>
    </w:p>
    <w:p w14:paraId="2C4D130B" w14:textId="77777777" w:rsidR="004C29D2" w:rsidRPr="00670B6C" w:rsidRDefault="004C29D2" w:rsidP="00670B6C">
      <w:pPr>
        <w:rPr>
          <w:rFonts w:eastAsia="Times New Roman"/>
          <w:b/>
          <w:bCs/>
        </w:rPr>
      </w:pPr>
    </w:p>
    <w:p w14:paraId="1CEB6BF4" w14:textId="0E9FAF38" w:rsidR="00816C93" w:rsidRPr="00816C93" w:rsidRDefault="00816C93" w:rsidP="00816C93">
      <w:pPr>
        <w:pStyle w:val="ListParagraph"/>
        <w:numPr>
          <w:ilvl w:val="0"/>
          <w:numId w:val="27"/>
        </w:numPr>
        <w:rPr>
          <w:rFonts w:eastAsia="Times New Roman"/>
          <w:b/>
          <w:bCs/>
        </w:rPr>
      </w:pPr>
      <w:r w:rsidRPr="00816C93">
        <w:rPr>
          <w:rFonts w:eastAsia="Times New Roman"/>
          <w:b/>
          <w:bCs/>
        </w:rPr>
        <w:t xml:space="preserve">Personal Hygiene </w:t>
      </w:r>
    </w:p>
    <w:p w14:paraId="0E994297" w14:textId="04107506" w:rsidR="00816C93" w:rsidRPr="004C29D2" w:rsidRDefault="00816C93" w:rsidP="004C29D2">
      <w:pPr>
        <w:numPr>
          <w:ilvl w:val="1"/>
          <w:numId w:val="30"/>
        </w:numPr>
        <w:rPr>
          <w:rFonts w:eastAsia="Times New Roman"/>
          <w:b/>
          <w:bCs/>
          <w:color w:val="000000"/>
        </w:rPr>
      </w:pPr>
      <w:r w:rsidRPr="004C29D2">
        <w:rPr>
          <w:rFonts w:eastAsia="Times New Roman"/>
          <w:b/>
          <w:bCs/>
          <w:color w:val="000000"/>
        </w:rPr>
        <w:t xml:space="preserve">Make sure kids know washing hands isn’t optional.  </w:t>
      </w:r>
      <w:r w:rsidR="000267B4" w:rsidRPr="004C29D2">
        <w:rPr>
          <w:rFonts w:eastAsia="Times New Roman"/>
          <w:b/>
          <w:bCs/>
          <w:color w:val="000000"/>
        </w:rPr>
        <w:t xml:space="preserve">Wash </w:t>
      </w:r>
      <w:r w:rsidRPr="004C29D2">
        <w:rPr>
          <w:rFonts w:eastAsia="Times New Roman"/>
          <w:b/>
          <w:bCs/>
          <w:color w:val="000000"/>
        </w:rPr>
        <w:t xml:space="preserve">hands often using soap and water for at least 20 seconds or alcohol-based hand sanitizer. </w:t>
      </w:r>
    </w:p>
    <w:p w14:paraId="289C5141" w14:textId="77777777" w:rsidR="00816C93" w:rsidRPr="004C29D2" w:rsidRDefault="00816C93" w:rsidP="004C29D2">
      <w:pPr>
        <w:numPr>
          <w:ilvl w:val="1"/>
          <w:numId w:val="30"/>
        </w:numPr>
        <w:rPr>
          <w:rFonts w:eastAsia="Times New Roman"/>
          <w:color w:val="000000"/>
        </w:rPr>
      </w:pPr>
      <w:r w:rsidRPr="004C29D2">
        <w:rPr>
          <w:rFonts w:eastAsia="Times New Roman"/>
          <w:color w:val="000000"/>
        </w:rPr>
        <w:lastRenderedPageBreak/>
        <w:t>Help them find a song they can sing (in their heads, maybe twice) — like the ABCs or "Happy Birthday" songs. Be sure they wash whenever they come in from outside, before eating, after coughing or sneezing or blowing their nose and, of course, after using the bathroom.</w:t>
      </w:r>
    </w:p>
    <w:p w14:paraId="0FE5FF83" w14:textId="77777777" w:rsidR="00816C93" w:rsidRPr="004C29D2" w:rsidRDefault="00816C93" w:rsidP="004C29D2">
      <w:pPr>
        <w:numPr>
          <w:ilvl w:val="1"/>
          <w:numId w:val="30"/>
        </w:numPr>
        <w:rPr>
          <w:rFonts w:eastAsia="Times New Roman"/>
          <w:color w:val="000000"/>
        </w:rPr>
      </w:pPr>
      <w:r w:rsidRPr="004C29D2">
        <w:rPr>
          <w:rFonts w:eastAsia="Times New Roman"/>
          <w:color w:val="000000"/>
        </w:rPr>
        <w:t>Remind kids not to touch their face (and that includes nose picking)</w:t>
      </w:r>
    </w:p>
    <w:p w14:paraId="0587F05A" w14:textId="77777777" w:rsidR="00816C93" w:rsidRPr="004C29D2" w:rsidRDefault="00816C93" w:rsidP="004C29D2">
      <w:pPr>
        <w:numPr>
          <w:ilvl w:val="1"/>
          <w:numId w:val="30"/>
        </w:numPr>
        <w:rPr>
          <w:rFonts w:eastAsia="Times New Roman"/>
          <w:color w:val="000000"/>
        </w:rPr>
      </w:pPr>
      <w:r w:rsidRPr="004C29D2">
        <w:rPr>
          <w:rFonts w:eastAsia="Times New Roman"/>
          <w:color w:val="000000"/>
        </w:rPr>
        <w:t>Avoid getting close to people who are sick (coughing and sneezing)</w:t>
      </w:r>
    </w:p>
    <w:p w14:paraId="4B1C632B" w14:textId="77777777" w:rsidR="00816C93" w:rsidRPr="004C29D2" w:rsidRDefault="00816C93" w:rsidP="004C29D2">
      <w:pPr>
        <w:numPr>
          <w:ilvl w:val="1"/>
          <w:numId w:val="30"/>
        </w:numPr>
        <w:rPr>
          <w:rFonts w:eastAsia="Times New Roman"/>
          <w:color w:val="000000"/>
        </w:rPr>
      </w:pPr>
      <w:r w:rsidRPr="004C29D2">
        <w:rPr>
          <w:rFonts w:eastAsia="Times New Roman"/>
          <w:color w:val="000000"/>
        </w:rPr>
        <w:t>Cover their cough or sneeze with a tissue and then throw it in the trash</w:t>
      </w:r>
    </w:p>
    <w:p w14:paraId="1B15447C" w14:textId="06660D19" w:rsidR="00816C93" w:rsidRPr="004C29D2" w:rsidRDefault="00816C93" w:rsidP="004C29D2">
      <w:pPr>
        <w:numPr>
          <w:ilvl w:val="1"/>
          <w:numId w:val="30"/>
        </w:numPr>
        <w:rPr>
          <w:rFonts w:eastAsia="Times New Roman"/>
          <w:color w:val="000000"/>
        </w:rPr>
      </w:pPr>
      <w:r w:rsidRPr="004C29D2">
        <w:rPr>
          <w:rFonts w:eastAsia="Times New Roman"/>
          <w:color w:val="000000"/>
        </w:rPr>
        <w:t xml:space="preserve">Clean and disinfect </w:t>
      </w:r>
      <w:r w:rsidR="000267B4" w:rsidRPr="004C29D2">
        <w:rPr>
          <w:rFonts w:eastAsia="Times New Roman"/>
          <w:color w:val="000000"/>
        </w:rPr>
        <w:t>commonly-touched</w:t>
      </w:r>
      <w:r w:rsidRPr="004C29D2">
        <w:rPr>
          <w:rFonts w:eastAsia="Times New Roman"/>
          <w:color w:val="000000"/>
        </w:rPr>
        <w:t xml:space="preserve"> surfaces</w:t>
      </w:r>
      <w:r w:rsidR="000267B4" w:rsidRPr="004C29D2">
        <w:rPr>
          <w:rFonts w:eastAsia="Times New Roman"/>
          <w:color w:val="000000"/>
        </w:rPr>
        <w:t>,</w:t>
      </w:r>
      <w:r w:rsidRPr="004C29D2">
        <w:rPr>
          <w:rFonts w:eastAsia="Times New Roman"/>
          <w:color w:val="000000"/>
        </w:rPr>
        <w:t xml:space="preserve"> daily in household common areas (e.g. tables, hard-backed chairs, doorknobs, light switches, remotes, handles, desks, toilets, sinks)</w:t>
      </w:r>
    </w:p>
    <w:p w14:paraId="19F1170D" w14:textId="27B16425" w:rsidR="00816C93" w:rsidRPr="004C29D2" w:rsidRDefault="00816C93" w:rsidP="004C29D2">
      <w:pPr>
        <w:numPr>
          <w:ilvl w:val="1"/>
          <w:numId w:val="30"/>
        </w:numPr>
        <w:rPr>
          <w:rFonts w:eastAsia="Times New Roman"/>
          <w:color w:val="000000"/>
        </w:rPr>
      </w:pPr>
      <w:r w:rsidRPr="004C29D2">
        <w:rPr>
          <w:rFonts w:eastAsia="Times New Roman"/>
          <w:color w:val="000000"/>
        </w:rPr>
        <w:t>Launder items including washable plush toys as appropriate in accordance with the manufacturer’s instructions. If possible, launder items using the warmest appropriate water setting for the items and dry items completely.</w:t>
      </w:r>
      <w:r w:rsidR="00577C12" w:rsidRPr="004C29D2" w:rsidDel="00577C12">
        <w:rPr>
          <w:rFonts w:eastAsia="Times New Roman"/>
          <w:color w:val="000000"/>
        </w:rPr>
        <w:t xml:space="preserve"> </w:t>
      </w:r>
    </w:p>
    <w:p w14:paraId="166ADEA0" w14:textId="77777777" w:rsidR="00816C93" w:rsidRDefault="00816C93" w:rsidP="00816C93">
      <w:pPr>
        <w:pStyle w:val="ListParagraph"/>
        <w:rPr>
          <w:rFonts w:eastAsia="Times New Roman"/>
          <w:b/>
          <w:bCs/>
        </w:rPr>
      </w:pPr>
    </w:p>
    <w:p w14:paraId="462E4253" w14:textId="77777777" w:rsidR="004C29D2" w:rsidRDefault="00E91587" w:rsidP="004C29D2">
      <w:pPr>
        <w:pStyle w:val="ListParagraph"/>
        <w:numPr>
          <w:ilvl w:val="0"/>
          <w:numId w:val="27"/>
        </w:numPr>
        <w:rPr>
          <w:rFonts w:eastAsia="Times New Roman"/>
          <w:b/>
          <w:bCs/>
        </w:rPr>
      </w:pPr>
      <w:r w:rsidRPr="002A0537">
        <w:rPr>
          <w:rFonts w:eastAsia="Times New Roman"/>
          <w:b/>
          <w:bCs/>
        </w:rPr>
        <w:t>Managing Stress &amp; Anxiety</w:t>
      </w:r>
    </w:p>
    <w:p w14:paraId="00121E1B" w14:textId="215EA009" w:rsidR="00E91587" w:rsidRPr="004C29D2" w:rsidRDefault="00A506F5" w:rsidP="004C29D2">
      <w:pPr>
        <w:ind w:left="720"/>
        <w:rPr>
          <w:rFonts w:eastAsia="Times New Roman"/>
          <w:color w:val="000000"/>
        </w:rPr>
      </w:pPr>
      <w:r w:rsidRPr="004C29D2">
        <w:rPr>
          <w:rFonts w:eastAsia="Times New Roman"/>
          <w:color w:val="000000"/>
        </w:rPr>
        <w:t>C</w:t>
      </w:r>
      <w:r w:rsidR="00E91587" w:rsidRPr="004C29D2">
        <w:rPr>
          <w:rFonts w:eastAsia="Times New Roman"/>
          <w:color w:val="000000"/>
        </w:rPr>
        <w:t xml:space="preserve">hildren and teens react, in part, </w:t>
      </w:r>
      <w:r w:rsidR="000267B4" w:rsidRPr="004C29D2">
        <w:rPr>
          <w:rFonts w:eastAsia="Times New Roman"/>
          <w:color w:val="000000"/>
        </w:rPr>
        <w:t>to</w:t>
      </w:r>
      <w:r w:rsidR="00E91587" w:rsidRPr="004C29D2">
        <w:rPr>
          <w:rFonts w:eastAsia="Times New Roman"/>
          <w:color w:val="000000"/>
        </w:rPr>
        <w:t xml:space="preserve"> what they see from the adults around them. When parents and caregivers deal with the </w:t>
      </w:r>
      <w:r w:rsidR="00356369" w:rsidRPr="004C29D2">
        <w:rPr>
          <w:rFonts w:eastAsia="Times New Roman"/>
          <w:color w:val="000000"/>
        </w:rPr>
        <w:t>c</w:t>
      </w:r>
      <w:r w:rsidR="00B54538" w:rsidRPr="004C29D2">
        <w:rPr>
          <w:rFonts w:eastAsia="Times New Roman"/>
          <w:color w:val="000000"/>
        </w:rPr>
        <w:t>oronavirus</w:t>
      </w:r>
      <w:r w:rsidR="00E91587" w:rsidRPr="004C29D2">
        <w:rPr>
          <w:rFonts w:eastAsia="Times New Roman"/>
          <w:color w:val="000000"/>
        </w:rPr>
        <w:t xml:space="preserve"> calmly and confidently, they can provide the best support for their children. Parents can be more reassuring to others around them, especially children, if they are better prepared.</w:t>
      </w:r>
    </w:p>
    <w:p w14:paraId="4A4C2B4C" w14:textId="77777777" w:rsidR="004C29D2" w:rsidRDefault="004C29D2" w:rsidP="00192FA0">
      <w:pPr>
        <w:shd w:val="clear" w:color="auto" w:fill="FFFFFF"/>
        <w:spacing w:after="100" w:afterAutospacing="1"/>
        <w:rPr>
          <w:rFonts w:asciiTheme="minorHAnsi" w:eastAsia="Times New Roman" w:hAnsiTheme="minorHAnsi" w:cstheme="minorHAnsi"/>
          <w:b/>
          <w:bCs/>
          <w:color w:val="000000"/>
        </w:rPr>
      </w:pPr>
    </w:p>
    <w:p w14:paraId="496091B4" w14:textId="78901395" w:rsidR="00192FA0" w:rsidRPr="004C29D2" w:rsidRDefault="00192FA0" w:rsidP="004C29D2">
      <w:pPr>
        <w:shd w:val="clear" w:color="auto" w:fill="FFFFFF"/>
        <w:spacing w:after="100" w:afterAutospacing="1"/>
        <w:ind w:left="720"/>
        <w:rPr>
          <w:rFonts w:asciiTheme="minorHAnsi" w:eastAsia="Times New Roman" w:hAnsiTheme="minorHAnsi" w:cstheme="minorHAnsi"/>
          <w:b/>
          <w:bCs/>
          <w:color w:val="000000"/>
          <w:u w:val="single"/>
        </w:rPr>
      </w:pPr>
      <w:r w:rsidRPr="004C29D2">
        <w:rPr>
          <w:rFonts w:asciiTheme="minorHAnsi" w:eastAsia="Times New Roman" w:hAnsiTheme="minorHAnsi" w:cstheme="minorHAnsi"/>
          <w:b/>
          <w:bCs/>
          <w:color w:val="000000"/>
          <w:u w:val="single"/>
        </w:rPr>
        <w:t>There are many things you can do to support your child</w:t>
      </w:r>
    </w:p>
    <w:p w14:paraId="18C28960" w14:textId="4594AA81" w:rsidR="00192FA0" w:rsidRPr="00192FA0" w:rsidRDefault="00192FA0" w:rsidP="004C29D2">
      <w:pPr>
        <w:numPr>
          <w:ilvl w:val="0"/>
          <w:numId w:val="29"/>
        </w:numPr>
        <w:shd w:val="clear" w:color="auto" w:fill="FFFFFF"/>
        <w:tabs>
          <w:tab w:val="clear" w:pos="720"/>
          <w:tab w:val="num" w:pos="1440"/>
        </w:tabs>
        <w:spacing w:before="100" w:beforeAutospacing="1" w:after="100" w:afterAutospacing="1"/>
        <w:ind w:left="1440"/>
        <w:rPr>
          <w:rFonts w:asciiTheme="minorHAnsi" w:eastAsia="Times New Roman" w:hAnsiTheme="minorHAnsi" w:cstheme="minorHAnsi"/>
          <w:color w:val="000000"/>
        </w:rPr>
      </w:pPr>
      <w:r w:rsidRPr="00192FA0">
        <w:rPr>
          <w:rFonts w:asciiTheme="minorHAnsi" w:eastAsia="Times New Roman" w:hAnsiTheme="minorHAnsi" w:cstheme="minorHAnsi"/>
          <w:color w:val="000000"/>
        </w:rPr>
        <w:t>Take time to talk with your child or teen about the coronavirus outbreak. Answer questions and </w:t>
      </w:r>
      <w:hyperlink r:id="rId7" w:history="1">
        <w:r w:rsidRPr="00192FA0">
          <w:rPr>
            <w:rFonts w:asciiTheme="minorHAnsi" w:eastAsia="Times New Roman" w:hAnsiTheme="minorHAnsi" w:cstheme="minorHAnsi"/>
            <w:color w:val="075290"/>
            <w:u w:val="single"/>
          </w:rPr>
          <w:t>share facts</w:t>
        </w:r>
      </w:hyperlink>
      <w:r w:rsidRPr="00192FA0">
        <w:rPr>
          <w:rFonts w:asciiTheme="minorHAnsi" w:eastAsia="Times New Roman" w:hAnsiTheme="minorHAnsi" w:cstheme="minorHAnsi"/>
          <w:color w:val="000000"/>
        </w:rPr>
        <w:t xml:space="preserve"> about </w:t>
      </w:r>
      <w:r w:rsidR="000267B4">
        <w:rPr>
          <w:rFonts w:asciiTheme="minorHAnsi" w:eastAsia="Times New Roman" w:hAnsiTheme="minorHAnsi" w:cstheme="minorHAnsi"/>
          <w:color w:val="000000"/>
        </w:rPr>
        <w:t xml:space="preserve">the </w:t>
      </w:r>
      <w:r w:rsidRPr="00192FA0">
        <w:rPr>
          <w:rFonts w:asciiTheme="minorHAnsi" w:eastAsia="Times New Roman" w:hAnsiTheme="minorHAnsi" w:cstheme="minorHAnsi"/>
          <w:color w:val="000000"/>
        </w:rPr>
        <w:t>coronavirus in a way that your child or teen can understand.</w:t>
      </w:r>
    </w:p>
    <w:p w14:paraId="7A1CD953" w14:textId="77777777" w:rsidR="00192FA0" w:rsidRPr="00192FA0" w:rsidRDefault="00192FA0" w:rsidP="004C29D2">
      <w:pPr>
        <w:numPr>
          <w:ilvl w:val="0"/>
          <w:numId w:val="29"/>
        </w:numPr>
        <w:shd w:val="clear" w:color="auto" w:fill="FFFFFF"/>
        <w:tabs>
          <w:tab w:val="clear" w:pos="720"/>
          <w:tab w:val="num" w:pos="1440"/>
        </w:tabs>
        <w:spacing w:before="100" w:beforeAutospacing="1" w:after="100" w:afterAutospacing="1"/>
        <w:ind w:left="1440"/>
        <w:rPr>
          <w:rFonts w:asciiTheme="minorHAnsi" w:eastAsia="Times New Roman" w:hAnsiTheme="minorHAnsi" w:cstheme="minorHAnsi"/>
          <w:color w:val="000000"/>
        </w:rPr>
      </w:pPr>
      <w:r w:rsidRPr="00192FA0">
        <w:rPr>
          <w:rFonts w:asciiTheme="minorHAnsi" w:eastAsia="Times New Roman" w:hAnsiTheme="minorHAnsi" w:cstheme="minorHAnsi"/>
          <w:color w:val="000000"/>
        </w:rPr>
        <w:t xml:space="preserve">Reassure your child or teen that they are safe. Let them know it is ok if they feel upset. Share with them how you deal with your own stress so that they can learn how to cope from you. </w:t>
      </w:r>
      <w:r w:rsidRPr="00192FA0">
        <w:t>For example, you might say: </w:t>
      </w:r>
    </w:p>
    <w:p w14:paraId="3FCA40DC" w14:textId="77777777" w:rsidR="00192FA0" w:rsidRPr="00192FA0" w:rsidRDefault="00192FA0" w:rsidP="004C29D2">
      <w:pPr>
        <w:numPr>
          <w:ilvl w:val="1"/>
          <w:numId w:val="29"/>
        </w:numPr>
        <w:shd w:val="clear" w:color="auto" w:fill="FFFFFF"/>
        <w:tabs>
          <w:tab w:val="clear" w:pos="1440"/>
          <w:tab w:val="num" w:pos="2160"/>
        </w:tabs>
        <w:spacing w:before="100" w:beforeAutospacing="1" w:after="100" w:afterAutospacing="1"/>
        <w:ind w:left="2160"/>
        <w:rPr>
          <w:rFonts w:asciiTheme="minorHAnsi" w:eastAsia="Times New Roman" w:hAnsiTheme="minorHAnsi" w:cstheme="minorHAnsi"/>
          <w:color w:val="000000"/>
        </w:rPr>
      </w:pPr>
      <w:r w:rsidRPr="00192FA0">
        <w:t>“I understand if you’re feeling worried about the coronavirus, but I want you to know that we’re keeping ourselves safe and keeping you safe, too.”</w:t>
      </w:r>
    </w:p>
    <w:p w14:paraId="4D270D90" w14:textId="77777777" w:rsidR="00192FA0" w:rsidRPr="00192FA0" w:rsidRDefault="00192FA0" w:rsidP="004C29D2">
      <w:pPr>
        <w:numPr>
          <w:ilvl w:val="1"/>
          <w:numId w:val="29"/>
        </w:numPr>
        <w:shd w:val="clear" w:color="auto" w:fill="FFFFFF"/>
        <w:tabs>
          <w:tab w:val="clear" w:pos="1440"/>
          <w:tab w:val="num" w:pos="2160"/>
        </w:tabs>
        <w:spacing w:before="100" w:beforeAutospacing="1" w:after="100" w:afterAutospacing="1"/>
        <w:ind w:left="2160"/>
        <w:rPr>
          <w:rFonts w:asciiTheme="minorHAnsi" w:eastAsia="Times New Roman" w:hAnsiTheme="minorHAnsi" w:cstheme="minorHAnsi"/>
          <w:color w:val="000000"/>
        </w:rPr>
      </w:pPr>
      <w:r w:rsidRPr="00192FA0">
        <w:t>“It’s okay to feel nervous sometimes. When I feel tense, I think about what I can do to stay safe – such as washing my hands – or do something fun to take my mind off of my worries.”</w:t>
      </w:r>
    </w:p>
    <w:p w14:paraId="6E403EC0" w14:textId="77777777" w:rsidR="00192FA0" w:rsidRPr="00192FA0" w:rsidRDefault="00192FA0" w:rsidP="004C29D2">
      <w:pPr>
        <w:numPr>
          <w:ilvl w:val="0"/>
          <w:numId w:val="29"/>
        </w:numPr>
        <w:shd w:val="clear" w:color="auto" w:fill="FFFFFF"/>
        <w:tabs>
          <w:tab w:val="clear" w:pos="720"/>
          <w:tab w:val="num" w:pos="1440"/>
        </w:tabs>
        <w:spacing w:before="100" w:beforeAutospacing="1" w:after="100" w:afterAutospacing="1"/>
        <w:ind w:left="1440"/>
        <w:rPr>
          <w:rFonts w:asciiTheme="minorHAnsi" w:eastAsia="Times New Roman" w:hAnsiTheme="minorHAnsi" w:cstheme="minorHAnsi"/>
          <w:color w:val="000000"/>
        </w:rPr>
      </w:pPr>
      <w:r w:rsidRPr="00192FA0">
        <w:rPr>
          <w:rFonts w:asciiTheme="minorHAnsi" w:eastAsia="Times New Roman" w:hAnsiTheme="minorHAnsi" w:cstheme="minorHAnsi"/>
          <w:color w:val="000000"/>
        </w:rPr>
        <w:t>Limit your family's exposure to news coverage and acknowledge that they may see things on social media that may be confusing or frightening. Encourage your kids to talk about what they see.</w:t>
      </w:r>
    </w:p>
    <w:p w14:paraId="31B44C1A" w14:textId="77777777" w:rsidR="00192FA0" w:rsidRPr="00192FA0" w:rsidRDefault="00192FA0" w:rsidP="004C29D2">
      <w:pPr>
        <w:numPr>
          <w:ilvl w:val="0"/>
          <w:numId w:val="29"/>
        </w:numPr>
        <w:shd w:val="clear" w:color="auto" w:fill="FFFFFF"/>
        <w:tabs>
          <w:tab w:val="clear" w:pos="720"/>
          <w:tab w:val="num" w:pos="1440"/>
        </w:tabs>
        <w:spacing w:before="100" w:beforeAutospacing="1" w:after="100" w:afterAutospacing="1"/>
        <w:ind w:left="1440"/>
        <w:rPr>
          <w:rFonts w:asciiTheme="minorHAnsi" w:eastAsia="Times New Roman" w:hAnsiTheme="minorHAnsi" w:cstheme="minorHAnsi"/>
          <w:color w:val="000000"/>
        </w:rPr>
      </w:pPr>
      <w:r w:rsidRPr="00192FA0">
        <w:rPr>
          <w:rFonts w:asciiTheme="minorHAnsi" w:eastAsia="Times New Roman" w:hAnsiTheme="minorHAnsi" w:cstheme="minorHAnsi"/>
          <w:color w:val="000000"/>
        </w:rPr>
        <w:t>Try to keep up with regular routines. If schools are closed, create a schedule for learning activities and relaxing or fun activities.</w:t>
      </w:r>
    </w:p>
    <w:p w14:paraId="6CD86120" w14:textId="77777777" w:rsidR="00192FA0" w:rsidRPr="00192FA0" w:rsidRDefault="00192FA0" w:rsidP="004C29D2">
      <w:pPr>
        <w:numPr>
          <w:ilvl w:val="1"/>
          <w:numId w:val="29"/>
        </w:numPr>
        <w:shd w:val="clear" w:color="auto" w:fill="FFFFFF"/>
        <w:tabs>
          <w:tab w:val="clear" w:pos="1440"/>
          <w:tab w:val="num" w:pos="2160"/>
        </w:tabs>
        <w:spacing w:before="100" w:beforeAutospacing="1" w:after="100" w:afterAutospacing="1"/>
        <w:ind w:left="2160"/>
        <w:rPr>
          <w:rFonts w:asciiTheme="minorHAnsi" w:eastAsia="Times New Roman" w:hAnsiTheme="minorHAnsi" w:cstheme="minorHAnsi"/>
          <w:color w:val="000000"/>
        </w:rPr>
      </w:pPr>
      <w:r w:rsidRPr="00192FA0">
        <w:rPr>
          <w:rFonts w:asciiTheme="minorHAnsi" w:eastAsia="Times New Roman" w:hAnsiTheme="minorHAnsi" w:cstheme="minorHAnsi"/>
          <w:color w:val="000000"/>
        </w:rPr>
        <w:t>Making decisions is mentally taxing. Routines ease stress by reducing the number of decisions that need to be made each day.</w:t>
      </w:r>
    </w:p>
    <w:p w14:paraId="4413071B" w14:textId="77777777" w:rsidR="00192FA0" w:rsidRPr="00192FA0" w:rsidRDefault="00192FA0" w:rsidP="004C29D2">
      <w:pPr>
        <w:numPr>
          <w:ilvl w:val="0"/>
          <w:numId w:val="29"/>
        </w:numPr>
        <w:shd w:val="clear" w:color="auto" w:fill="FFFFFF"/>
        <w:tabs>
          <w:tab w:val="clear" w:pos="720"/>
          <w:tab w:val="num" w:pos="1440"/>
        </w:tabs>
        <w:spacing w:before="100" w:beforeAutospacing="1" w:after="100" w:afterAutospacing="1"/>
        <w:ind w:left="1440"/>
        <w:rPr>
          <w:rFonts w:asciiTheme="minorHAnsi" w:eastAsia="Times New Roman" w:hAnsiTheme="minorHAnsi" w:cstheme="minorHAnsi"/>
          <w:color w:val="000000"/>
        </w:rPr>
      </w:pPr>
      <w:r w:rsidRPr="00192FA0">
        <w:rPr>
          <w:rFonts w:asciiTheme="minorHAnsi" w:eastAsia="Times New Roman" w:hAnsiTheme="minorHAnsi" w:cstheme="minorHAnsi"/>
          <w:color w:val="000000"/>
        </w:rPr>
        <w:t>Be a role model.  Take breaks, get plenty of sleep, exercise, and eat well. Connect with your friends and family members.</w:t>
      </w:r>
    </w:p>
    <w:p w14:paraId="290461AA" w14:textId="77777777" w:rsidR="00192FA0" w:rsidRPr="00192FA0" w:rsidRDefault="00192FA0" w:rsidP="004C29D2">
      <w:pPr>
        <w:numPr>
          <w:ilvl w:val="1"/>
          <w:numId w:val="29"/>
        </w:numPr>
        <w:shd w:val="clear" w:color="auto" w:fill="FFFFFF"/>
        <w:tabs>
          <w:tab w:val="clear" w:pos="1440"/>
          <w:tab w:val="num" w:pos="2160"/>
        </w:tabs>
        <w:spacing w:before="100" w:beforeAutospacing="1" w:after="100" w:afterAutospacing="1"/>
        <w:ind w:left="2160"/>
        <w:rPr>
          <w:rFonts w:asciiTheme="minorHAnsi" w:eastAsia="Times New Roman" w:hAnsiTheme="minorHAnsi" w:cstheme="minorHAnsi"/>
          <w:color w:val="000000"/>
        </w:rPr>
      </w:pPr>
      <w:r w:rsidRPr="00192FA0">
        <w:rPr>
          <w:rFonts w:asciiTheme="minorHAnsi" w:eastAsia="Times New Roman" w:hAnsiTheme="minorHAnsi" w:cstheme="minorHAnsi"/>
          <w:color w:val="000000"/>
        </w:rPr>
        <w:t>Kids are more likely to take our advice when it lines up with our actions. When you make a priority of taking good care of yourself, you help your children to follow your lead.</w:t>
      </w:r>
    </w:p>
    <w:p w14:paraId="6EE3B8F4" w14:textId="77777777" w:rsidR="00E91587" w:rsidRPr="00E91587" w:rsidRDefault="00E91587" w:rsidP="004C29D2">
      <w:pPr>
        <w:shd w:val="clear" w:color="auto" w:fill="FFFFFF"/>
        <w:spacing w:after="100" w:afterAutospacing="1"/>
        <w:ind w:left="720"/>
        <w:rPr>
          <w:rFonts w:asciiTheme="minorHAnsi" w:eastAsia="Times New Roman" w:hAnsiTheme="minorHAnsi" w:cstheme="minorHAnsi"/>
          <w:color w:val="000000"/>
        </w:rPr>
      </w:pPr>
      <w:r w:rsidRPr="00E91587">
        <w:rPr>
          <w:rFonts w:asciiTheme="minorHAnsi" w:eastAsia="Times New Roman" w:hAnsiTheme="minorHAnsi" w:cstheme="minorHAnsi"/>
          <w:color w:val="000000"/>
        </w:rPr>
        <w:t>Learn more about </w:t>
      </w:r>
      <w:hyperlink r:id="rId8" w:history="1">
        <w:r w:rsidRPr="00E91587">
          <w:rPr>
            <w:rFonts w:asciiTheme="minorHAnsi" w:eastAsia="Times New Roman" w:hAnsiTheme="minorHAnsi" w:cstheme="minorHAnsi"/>
            <w:color w:val="075290"/>
            <w:u w:val="single"/>
          </w:rPr>
          <w:t>helping children cope</w:t>
        </w:r>
      </w:hyperlink>
      <w:r w:rsidRPr="00E91587">
        <w:rPr>
          <w:rFonts w:asciiTheme="minorHAnsi" w:eastAsia="Times New Roman" w:hAnsiTheme="minorHAnsi" w:cstheme="minorHAnsi"/>
          <w:color w:val="000000"/>
        </w:rPr>
        <w:t>.</w:t>
      </w:r>
    </w:p>
    <w:p w14:paraId="636DAB8C" w14:textId="77777777" w:rsidR="00D15D82" w:rsidRDefault="00D15D82" w:rsidP="004A45AD">
      <w:pPr>
        <w:pStyle w:val="ListParagraph"/>
        <w:ind w:left="0"/>
        <w:rPr>
          <w:rFonts w:ascii="Flama" w:hAnsi="Flama"/>
          <w:b/>
          <w:bCs/>
        </w:rPr>
      </w:pPr>
    </w:p>
    <w:p w14:paraId="39D02450" w14:textId="1C5F56CA" w:rsidR="00D32E16" w:rsidRPr="00233640" w:rsidRDefault="004A45AD" w:rsidP="00D32E16">
      <w:pPr>
        <w:pStyle w:val="ListParagraph"/>
        <w:ind w:left="0"/>
        <w:rPr>
          <w:rFonts w:asciiTheme="minorHAnsi" w:hAnsiTheme="minorHAnsi" w:cstheme="minorHAnsi"/>
          <w:b/>
          <w:bCs/>
        </w:rPr>
      </w:pPr>
      <w:r w:rsidRPr="00233640">
        <w:rPr>
          <w:rFonts w:asciiTheme="minorHAnsi" w:hAnsiTheme="minorHAnsi" w:cstheme="minorHAnsi"/>
          <w:b/>
          <w:bCs/>
        </w:rPr>
        <w:t>Call to Action</w:t>
      </w:r>
      <w:r w:rsidR="006B46AB" w:rsidRPr="00233640">
        <w:rPr>
          <w:rFonts w:asciiTheme="minorHAnsi" w:hAnsiTheme="minorHAnsi" w:cstheme="minorHAnsi"/>
          <w:b/>
          <w:bCs/>
        </w:rPr>
        <w:t>:</w:t>
      </w:r>
    </w:p>
    <w:p w14:paraId="3E024852" w14:textId="77777777" w:rsidR="00A81B89" w:rsidRPr="00233640" w:rsidRDefault="00A81B89" w:rsidP="00A81B89">
      <w:pPr>
        <w:pStyle w:val="ListParagraph"/>
        <w:ind w:left="0"/>
        <w:rPr>
          <w:rFonts w:asciiTheme="minorHAnsi" w:hAnsiTheme="minorHAnsi" w:cstheme="minorHAnsi"/>
        </w:rPr>
      </w:pPr>
      <w:r w:rsidRPr="00233640">
        <w:rPr>
          <w:rFonts w:asciiTheme="minorHAnsi" w:hAnsiTheme="minorHAnsi" w:cstheme="minorHAnsi"/>
        </w:rPr>
        <w:t xml:space="preserve">Encourage parents/caregivers to visit coronavirus.gov. Specific resources for parents are here: </w:t>
      </w:r>
      <w:hyperlink r:id="rId9" w:history="1">
        <w:r w:rsidRPr="00233640">
          <w:rPr>
            <w:rStyle w:val="Hyperlink"/>
            <w:rFonts w:asciiTheme="minorHAnsi" w:hAnsiTheme="minorHAnsi" w:cstheme="minorHAnsi"/>
          </w:rPr>
          <w:t>Talking with children about coronavirus</w:t>
        </w:r>
      </w:hyperlink>
      <w:r w:rsidRPr="00233640">
        <w:rPr>
          <w:rFonts w:asciiTheme="minorHAnsi" w:hAnsiTheme="minorHAnsi" w:cstheme="minorHAnsi"/>
        </w:rPr>
        <w:t xml:space="preserve"> or </w:t>
      </w:r>
      <w:hyperlink r:id="rId10" w:history="1">
        <w:r w:rsidRPr="00233640">
          <w:rPr>
            <w:rStyle w:val="Hyperlink"/>
            <w:rFonts w:asciiTheme="minorHAnsi" w:hAnsiTheme="minorHAnsi" w:cstheme="minorHAnsi"/>
          </w:rPr>
          <w:t>Caring for Children</w:t>
        </w:r>
      </w:hyperlink>
      <w:r w:rsidRPr="00233640">
        <w:rPr>
          <w:rFonts w:asciiTheme="minorHAnsi" w:hAnsiTheme="minorHAnsi" w:cstheme="minorHAnsi"/>
        </w:rPr>
        <w:t xml:space="preserve">  </w:t>
      </w:r>
    </w:p>
    <w:p w14:paraId="0C4B721D" w14:textId="243E6DA7" w:rsidR="00055DEA" w:rsidRPr="00233640" w:rsidRDefault="00055DEA" w:rsidP="004A45AD">
      <w:pPr>
        <w:pStyle w:val="ListParagraph"/>
        <w:ind w:left="0"/>
        <w:rPr>
          <w:rFonts w:asciiTheme="minorHAnsi" w:hAnsiTheme="minorHAnsi" w:cstheme="minorHAnsi"/>
        </w:rPr>
      </w:pPr>
    </w:p>
    <w:p w14:paraId="4D76B33F" w14:textId="3042C34F" w:rsidR="004A45AD" w:rsidRPr="00233640" w:rsidRDefault="004A45AD" w:rsidP="004A45AD">
      <w:pPr>
        <w:pStyle w:val="ListParagraph"/>
        <w:ind w:left="0"/>
        <w:rPr>
          <w:rFonts w:asciiTheme="minorHAnsi" w:hAnsiTheme="minorHAnsi" w:cstheme="minorHAnsi"/>
          <w:b/>
          <w:bCs/>
        </w:rPr>
      </w:pPr>
      <w:r w:rsidRPr="00233640">
        <w:rPr>
          <w:rFonts w:asciiTheme="minorHAnsi" w:hAnsiTheme="minorHAnsi" w:cstheme="minorHAnsi"/>
          <w:b/>
          <w:bCs/>
        </w:rPr>
        <w:t xml:space="preserve">Executional Considerations </w:t>
      </w:r>
    </w:p>
    <w:p w14:paraId="27817AE1" w14:textId="16A296A6" w:rsidR="004A45AD" w:rsidRPr="00233640" w:rsidRDefault="00D32E16" w:rsidP="00D32E16">
      <w:pPr>
        <w:pStyle w:val="ListParagraph"/>
        <w:numPr>
          <w:ilvl w:val="0"/>
          <w:numId w:val="10"/>
        </w:numPr>
        <w:rPr>
          <w:rFonts w:asciiTheme="minorHAnsi" w:hAnsiTheme="minorHAnsi" w:cstheme="minorHAnsi"/>
        </w:rPr>
      </w:pPr>
      <w:r w:rsidRPr="00233640">
        <w:rPr>
          <w:rFonts w:asciiTheme="minorHAnsi" w:hAnsiTheme="minorHAnsi" w:cstheme="minorHAnsi"/>
        </w:rPr>
        <w:t xml:space="preserve">Messages should be </w:t>
      </w:r>
      <w:r w:rsidR="009561B9" w:rsidRPr="00233640">
        <w:rPr>
          <w:rFonts w:asciiTheme="minorHAnsi" w:hAnsiTheme="minorHAnsi" w:cstheme="minorHAnsi"/>
        </w:rPr>
        <w:t xml:space="preserve">empathetic, </w:t>
      </w:r>
      <w:r w:rsidRPr="00233640">
        <w:rPr>
          <w:rFonts w:asciiTheme="minorHAnsi" w:hAnsiTheme="minorHAnsi" w:cstheme="minorHAnsi"/>
        </w:rPr>
        <w:t>informative,</w:t>
      </w:r>
      <w:r w:rsidR="00AD01B5" w:rsidRPr="00233640">
        <w:rPr>
          <w:rFonts w:asciiTheme="minorHAnsi" w:hAnsiTheme="minorHAnsi" w:cstheme="minorHAnsi"/>
        </w:rPr>
        <w:t xml:space="preserve"> clear, concise,</w:t>
      </w:r>
      <w:r w:rsidRPr="00233640">
        <w:rPr>
          <w:rFonts w:asciiTheme="minorHAnsi" w:hAnsiTheme="minorHAnsi" w:cstheme="minorHAnsi"/>
        </w:rPr>
        <w:t xml:space="preserve"> </w:t>
      </w:r>
      <w:r w:rsidR="00E52FAB" w:rsidRPr="00233640">
        <w:rPr>
          <w:rFonts w:asciiTheme="minorHAnsi" w:hAnsiTheme="minorHAnsi" w:cstheme="minorHAnsi"/>
        </w:rPr>
        <w:t xml:space="preserve">positive/encouraging, empowering. </w:t>
      </w:r>
    </w:p>
    <w:p w14:paraId="2D282995" w14:textId="16CE0472" w:rsidR="00F525D6" w:rsidRDefault="00F525D6" w:rsidP="00F525D6">
      <w:pPr>
        <w:rPr>
          <w:rFonts w:ascii="Flama" w:hAnsi="Flama"/>
        </w:rPr>
      </w:pPr>
    </w:p>
    <w:p w14:paraId="1188B367" w14:textId="5ED1923A" w:rsidR="00944230" w:rsidRPr="008A7896" w:rsidRDefault="00944230" w:rsidP="008A7896">
      <w:pPr>
        <w:rPr>
          <w:rFonts w:ascii="Flama" w:hAnsi="Flama"/>
        </w:rPr>
      </w:pPr>
    </w:p>
    <w:sectPr w:rsidR="00944230" w:rsidRPr="008A7896" w:rsidSect="004A4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ma">
    <w:altName w:val="Calibri"/>
    <w:panose1 w:val="00000000000000000000"/>
    <w:charset w:val="00"/>
    <w:family w:val="modern"/>
    <w:notTrueType/>
    <w:pitch w:val="variable"/>
    <w:sig w:usb0="A00000AF" w:usb1="5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4B44"/>
    <w:multiLevelType w:val="hybridMultilevel"/>
    <w:tmpl w:val="46F824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75271F"/>
    <w:multiLevelType w:val="hybridMultilevel"/>
    <w:tmpl w:val="1EF044C0"/>
    <w:lvl w:ilvl="0" w:tplc="641295A4">
      <w:start w:val="21"/>
      <w:numFmt w:val="bullet"/>
      <w:lvlText w:val="-"/>
      <w:lvlJc w:val="left"/>
      <w:pPr>
        <w:ind w:left="720" w:hanging="360"/>
      </w:pPr>
      <w:rPr>
        <w:rFonts w:ascii="Flama" w:eastAsiaTheme="minorHAnsi" w:hAnsi="Flam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7BEE"/>
    <w:multiLevelType w:val="multilevel"/>
    <w:tmpl w:val="40C659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04442A"/>
    <w:multiLevelType w:val="hybridMultilevel"/>
    <w:tmpl w:val="B7245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325CD"/>
    <w:multiLevelType w:val="hybridMultilevel"/>
    <w:tmpl w:val="76E6C74C"/>
    <w:lvl w:ilvl="0" w:tplc="A31E603C">
      <w:start w:val="21"/>
      <w:numFmt w:val="bullet"/>
      <w:lvlText w:val="-"/>
      <w:lvlJc w:val="left"/>
      <w:pPr>
        <w:ind w:left="720" w:hanging="360"/>
      </w:pPr>
      <w:rPr>
        <w:rFonts w:ascii="Flama" w:eastAsiaTheme="minorHAnsi" w:hAnsi="Flam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A03B3"/>
    <w:multiLevelType w:val="hybridMultilevel"/>
    <w:tmpl w:val="294CC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365466"/>
    <w:multiLevelType w:val="hybridMultilevel"/>
    <w:tmpl w:val="7AFC9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A5C7E"/>
    <w:multiLevelType w:val="multilevel"/>
    <w:tmpl w:val="25A2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443176"/>
    <w:multiLevelType w:val="multilevel"/>
    <w:tmpl w:val="6A24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75642D"/>
    <w:multiLevelType w:val="hybridMultilevel"/>
    <w:tmpl w:val="B7B2BC98"/>
    <w:lvl w:ilvl="0" w:tplc="641295A4">
      <w:start w:val="21"/>
      <w:numFmt w:val="bullet"/>
      <w:lvlText w:val="-"/>
      <w:lvlJc w:val="left"/>
      <w:pPr>
        <w:ind w:left="720" w:hanging="360"/>
      </w:pPr>
      <w:rPr>
        <w:rFonts w:ascii="Flama" w:eastAsiaTheme="minorHAnsi" w:hAnsi="Flam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07FF0"/>
    <w:multiLevelType w:val="multilevel"/>
    <w:tmpl w:val="D402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DA081C"/>
    <w:multiLevelType w:val="multilevel"/>
    <w:tmpl w:val="90381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EB077E"/>
    <w:multiLevelType w:val="multilevel"/>
    <w:tmpl w:val="4DB44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9B3BD9"/>
    <w:multiLevelType w:val="multilevel"/>
    <w:tmpl w:val="69D4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737FE4"/>
    <w:multiLevelType w:val="hybridMultilevel"/>
    <w:tmpl w:val="F0AE070A"/>
    <w:lvl w:ilvl="0" w:tplc="E140E710">
      <w:numFmt w:val="bullet"/>
      <w:lvlText w:val="-"/>
      <w:lvlJc w:val="left"/>
      <w:pPr>
        <w:ind w:left="720" w:hanging="360"/>
      </w:pPr>
      <w:rPr>
        <w:rFonts w:ascii="Flama" w:eastAsiaTheme="minorHAnsi" w:hAnsi="Flam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03450"/>
    <w:multiLevelType w:val="multilevel"/>
    <w:tmpl w:val="2E14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4487D"/>
    <w:multiLevelType w:val="hybridMultilevel"/>
    <w:tmpl w:val="3F226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6E3A40"/>
    <w:multiLevelType w:val="multilevel"/>
    <w:tmpl w:val="B5F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0566F8"/>
    <w:multiLevelType w:val="multilevel"/>
    <w:tmpl w:val="FA72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32345"/>
    <w:multiLevelType w:val="hybridMultilevel"/>
    <w:tmpl w:val="9984F226"/>
    <w:lvl w:ilvl="0" w:tplc="641295A4">
      <w:start w:val="21"/>
      <w:numFmt w:val="bullet"/>
      <w:lvlText w:val="-"/>
      <w:lvlJc w:val="left"/>
      <w:pPr>
        <w:ind w:left="720" w:hanging="360"/>
      </w:pPr>
      <w:rPr>
        <w:rFonts w:ascii="Flama" w:eastAsiaTheme="minorHAnsi" w:hAnsi="Flam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57073"/>
    <w:multiLevelType w:val="multilevel"/>
    <w:tmpl w:val="7602CB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170EFE"/>
    <w:multiLevelType w:val="hybridMultilevel"/>
    <w:tmpl w:val="B2EC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B60CB"/>
    <w:multiLevelType w:val="multilevel"/>
    <w:tmpl w:val="20328C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B21F37"/>
    <w:multiLevelType w:val="hybridMultilevel"/>
    <w:tmpl w:val="754412F0"/>
    <w:lvl w:ilvl="0" w:tplc="EA62748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9314FB"/>
    <w:multiLevelType w:val="multilevel"/>
    <w:tmpl w:val="25FA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B53C54"/>
    <w:multiLevelType w:val="multilevel"/>
    <w:tmpl w:val="424A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884DAA"/>
    <w:multiLevelType w:val="hybridMultilevel"/>
    <w:tmpl w:val="52EEEC12"/>
    <w:lvl w:ilvl="0" w:tplc="641295A4">
      <w:start w:val="21"/>
      <w:numFmt w:val="bullet"/>
      <w:lvlText w:val="-"/>
      <w:lvlJc w:val="left"/>
      <w:pPr>
        <w:ind w:left="720" w:hanging="360"/>
      </w:pPr>
      <w:rPr>
        <w:rFonts w:ascii="Flama" w:eastAsiaTheme="minorHAnsi" w:hAnsi="Flam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90727F"/>
    <w:multiLevelType w:val="multilevel"/>
    <w:tmpl w:val="855A7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A94951"/>
    <w:multiLevelType w:val="hybridMultilevel"/>
    <w:tmpl w:val="E31EB5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7A7704F"/>
    <w:multiLevelType w:val="multilevel"/>
    <w:tmpl w:val="A7167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C171DE"/>
    <w:multiLevelType w:val="hybridMultilevel"/>
    <w:tmpl w:val="4100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D8449E"/>
    <w:multiLevelType w:val="hybridMultilevel"/>
    <w:tmpl w:val="439C3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0A1529E"/>
    <w:multiLevelType w:val="hybridMultilevel"/>
    <w:tmpl w:val="5F12C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F5238F"/>
    <w:multiLevelType w:val="hybridMultilevel"/>
    <w:tmpl w:val="B5CE1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5402CB"/>
    <w:multiLevelType w:val="multilevel"/>
    <w:tmpl w:val="BB2864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001510"/>
    <w:multiLevelType w:val="hybridMultilevel"/>
    <w:tmpl w:val="7EFC1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73655"/>
    <w:multiLevelType w:val="multilevel"/>
    <w:tmpl w:val="18F85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FC1192"/>
    <w:multiLevelType w:val="hybridMultilevel"/>
    <w:tmpl w:val="0B0400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5311D0"/>
    <w:multiLevelType w:val="multilevel"/>
    <w:tmpl w:val="2F28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A43A15"/>
    <w:multiLevelType w:val="multilevel"/>
    <w:tmpl w:val="E4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355EAF"/>
    <w:multiLevelType w:val="hybridMultilevel"/>
    <w:tmpl w:val="5B100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16"/>
  </w:num>
  <w:num w:numId="4">
    <w:abstractNumId w:val="5"/>
  </w:num>
  <w:num w:numId="5">
    <w:abstractNumId w:val="2"/>
  </w:num>
  <w:num w:numId="6">
    <w:abstractNumId w:val="34"/>
  </w:num>
  <w:num w:numId="7">
    <w:abstractNumId w:val="35"/>
  </w:num>
  <w:num w:numId="8">
    <w:abstractNumId w:val="32"/>
  </w:num>
  <w:num w:numId="9">
    <w:abstractNumId w:val="31"/>
  </w:num>
  <w:num w:numId="10">
    <w:abstractNumId w:val="6"/>
  </w:num>
  <w:num w:numId="11">
    <w:abstractNumId w:val="30"/>
  </w:num>
  <w:num w:numId="12">
    <w:abstractNumId w:val="14"/>
  </w:num>
  <w:num w:numId="13">
    <w:abstractNumId w:val="21"/>
  </w:num>
  <w:num w:numId="14">
    <w:abstractNumId w:val="4"/>
  </w:num>
  <w:num w:numId="15">
    <w:abstractNumId w:val="21"/>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8"/>
  </w:num>
  <w:num w:numId="20">
    <w:abstractNumId w:val="6"/>
  </w:num>
  <w:num w:numId="21">
    <w:abstractNumId w:val="26"/>
  </w:num>
  <w:num w:numId="22">
    <w:abstractNumId w:val="0"/>
  </w:num>
  <w:num w:numId="23">
    <w:abstractNumId w:val="19"/>
  </w:num>
  <w:num w:numId="24">
    <w:abstractNumId w:val="9"/>
  </w:num>
  <w:num w:numId="25">
    <w:abstractNumId w:val="1"/>
  </w:num>
  <w:num w:numId="26">
    <w:abstractNumId w:val="27"/>
  </w:num>
  <w:num w:numId="27">
    <w:abstractNumId w:val="37"/>
  </w:num>
  <w:num w:numId="28">
    <w:abstractNumId w:val="39"/>
  </w:num>
  <w:num w:numId="29">
    <w:abstractNumId w:val="12"/>
  </w:num>
  <w:num w:numId="30">
    <w:abstractNumId w:val="3"/>
  </w:num>
  <w:num w:numId="31">
    <w:abstractNumId w:val="20"/>
  </w:num>
  <w:num w:numId="32">
    <w:abstractNumId w:val="3"/>
  </w:num>
  <w:num w:numId="33">
    <w:abstractNumId w:val="33"/>
  </w:num>
  <w:num w:numId="34">
    <w:abstractNumId w:val="40"/>
  </w:num>
  <w:num w:numId="35">
    <w:abstractNumId w:val="15"/>
  </w:num>
  <w:num w:numId="36">
    <w:abstractNumId w:val="7"/>
  </w:num>
  <w:num w:numId="37">
    <w:abstractNumId w:val="8"/>
  </w:num>
  <w:num w:numId="38">
    <w:abstractNumId w:val="38"/>
  </w:num>
  <w:num w:numId="39">
    <w:abstractNumId w:val="24"/>
  </w:num>
  <w:num w:numId="40">
    <w:abstractNumId w:val="18"/>
  </w:num>
  <w:num w:numId="41">
    <w:abstractNumId w:val="13"/>
  </w:num>
  <w:num w:numId="42">
    <w:abstractNumId w:val="17"/>
  </w:num>
  <w:num w:numId="43">
    <w:abstractNumId w:val="25"/>
  </w:num>
  <w:num w:numId="44">
    <w:abstractNumId w:val="10"/>
  </w:num>
  <w:num w:numId="45">
    <w:abstractNumId w:val="22"/>
  </w:num>
  <w:num w:numId="46">
    <w:abstractNumId w:val="1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D6C"/>
    <w:rsid w:val="000145BB"/>
    <w:rsid w:val="00023522"/>
    <w:rsid w:val="000267B4"/>
    <w:rsid w:val="000456B0"/>
    <w:rsid w:val="00051495"/>
    <w:rsid w:val="00053B34"/>
    <w:rsid w:val="00055DEA"/>
    <w:rsid w:val="00060338"/>
    <w:rsid w:val="000D1F54"/>
    <w:rsid w:val="000E7DB6"/>
    <w:rsid w:val="00140821"/>
    <w:rsid w:val="00146666"/>
    <w:rsid w:val="0016090A"/>
    <w:rsid w:val="001718EE"/>
    <w:rsid w:val="00187647"/>
    <w:rsid w:val="00192FA0"/>
    <w:rsid w:val="00193D6C"/>
    <w:rsid w:val="001B77A3"/>
    <w:rsid w:val="001C6C23"/>
    <w:rsid w:val="001D307B"/>
    <w:rsid w:val="00215C16"/>
    <w:rsid w:val="0023193E"/>
    <w:rsid w:val="00233640"/>
    <w:rsid w:val="002A0537"/>
    <w:rsid w:val="002C4BC2"/>
    <w:rsid w:val="002C5F06"/>
    <w:rsid w:val="002F6409"/>
    <w:rsid w:val="00342B39"/>
    <w:rsid w:val="00352256"/>
    <w:rsid w:val="00356369"/>
    <w:rsid w:val="00380466"/>
    <w:rsid w:val="003B5703"/>
    <w:rsid w:val="00404705"/>
    <w:rsid w:val="004376D0"/>
    <w:rsid w:val="004A45AD"/>
    <w:rsid w:val="004C29D2"/>
    <w:rsid w:val="004C5079"/>
    <w:rsid w:val="004C6602"/>
    <w:rsid w:val="004D7C00"/>
    <w:rsid w:val="004E47BD"/>
    <w:rsid w:val="004F6C48"/>
    <w:rsid w:val="00537E81"/>
    <w:rsid w:val="005409F4"/>
    <w:rsid w:val="00567D97"/>
    <w:rsid w:val="00577C12"/>
    <w:rsid w:val="005848DB"/>
    <w:rsid w:val="005D4EC8"/>
    <w:rsid w:val="00620241"/>
    <w:rsid w:val="00652EE8"/>
    <w:rsid w:val="00670B6C"/>
    <w:rsid w:val="00674150"/>
    <w:rsid w:val="006A61FF"/>
    <w:rsid w:val="006B46AB"/>
    <w:rsid w:val="006C293A"/>
    <w:rsid w:val="006D3958"/>
    <w:rsid w:val="006D4EF8"/>
    <w:rsid w:val="006D6DF7"/>
    <w:rsid w:val="006F2B0F"/>
    <w:rsid w:val="00721050"/>
    <w:rsid w:val="00752BEF"/>
    <w:rsid w:val="007951EF"/>
    <w:rsid w:val="007B5E31"/>
    <w:rsid w:val="007C244E"/>
    <w:rsid w:val="007D2E31"/>
    <w:rsid w:val="00812ED6"/>
    <w:rsid w:val="00814BD7"/>
    <w:rsid w:val="00816C93"/>
    <w:rsid w:val="008378A0"/>
    <w:rsid w:val="008A7896"/>
    <w:rsid w:val="00944230"/>
    <w:rsid w:val="00944F80"/>
    <w:rsid w:val="0094559E"/>
    <w:rsid w:val="009561B9"/>
    <w:rsid w:val="00962AC6"/>
    <w:rsid w:val="00976470"/>
    <w:rsid w:val="009A20EF"/>
    <w:rsid w:val="009D615D"/>
    <w:rsid w:val="009F624B"/>
    <w:rsid w:val="00A018BD"/>
    <w:rsid w:val="00A506F5"/>
    <w:rsid w:val="00A76587"/>
    <w:rsid w:val="00A81B89"/>
    <w:rsid w:val="00AA4E71"/>
    <w:rsid w:val="00AA5872"/>
    <w:rsid w:val="00AD01B5"/>
    <w:rsid w:val="00AD2495"/>
    <w:rsid w:val="00AF4217"/>
    <w:rsid w:val="00B22448"/>
    <w:rsid w:val="00B54538"/>
    <w:rsid w:val="00B56B0F"/>
    <w:rsid w:val="00B8071F"/>
    <w:rsid w:val="00BC667E"/>
    <w:rsid w:val="00BD1DFA"/>
    <w:rsid w:val="00BD4BA6"/>
    <w:rsid w:val="00BD7810"/>
    <w:rsid w:val="00BF619F"/>
    <w:rsid w:val="00C022A6"/>
    <w:rsid w:val="00C05603"/>
    <w:rsid w:val="00C57C46"/>
    <w:rsid w:val="00C86548"/>
    <w:rsid w:val="00CA5FC0"/>
    <w:rsid w:val="00CF2B88"/>
    <w:rsid w:val="00CF4119"/>
    <w:rsid w:val="00CF6F65"/>
    <w:rsid w:val="00D15D82"/>
    <w:rsid w:val="00D32E16"/>
    <w:rsid w:val="00D465A0"/>
    <w:rsid w:val="00D560AF"/>
    <w:rsid w:val="00D66592"/>
    <w:rsid w:val="00DB6F1F"/>
    <w:rsid w:val="00DE5558"/>
    <w:rsid w:val="00E06793"/>
    <w:rsid w:val="00E1535A"/>
    <w:rsid w:val="00E27AC7"/>
    <w:rsid w:val="00E52FAB"/>
    <w:rsid w:val="00E67DFF"/>
    <w:rsid w:val="00E70841"/>
    <w:rsid w:val="00E91587"/>
    <w:rsid w:val="00EA0546"/>
    <w:rsid w:val="00EA5CBA"/>
    <w:rsid w:val="00F11095"/>
    <w:rsid w:val="00F20D55"/>
    <w:rsid w:val="00F33A6A"/>
    <w:rsid w:val="00F344C0"/>
    <w:rsid w:val="00F525D6"/>
    <w:rsid w:val="00FA140B"/>
    <w:rsid w:val="00FD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28CE"/>
  <w15:chartTrackingRefBased/>
  <w15:docId w15:val="{FB8B8B42-6C38-4CAE-BCAA-5B458441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3D6C"/>
    <w:pPr>
      <w:spacing w:after="0" w:line="240" w:lineRule="auto"/>
    </w:pPr>
    <w:rPr>
      <w:rFonts w:ascii="Calibri" w:hAnsi="Calibri" w:cs="Calibri"/>
    </w:rPr>
  </w:style>
  <w:style w:type="paragraph" w:styleId="Heading3">
    <w:name w:val="heading 3"/>
    <w:basedOn w:val="Normal"/>
    <w:link w:val="Heading3Char"/>
    <w:uiPriority w:val="9"/>
    <w:qFormat/>
    <w:rsid w:val="0035636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D6C"/>
    <w:pPr>
      <w:ind w:left="720"/>
    </w:pPr>
  </w:style>
  <w:style w:type="paragraph" w:customStyle="1" w:styleId="xmsonormal">
    <w:name w:val="xmsonormal"/>
    <w:basedOn w:val="Normal"/>
    <w:rsid w:val="00193D6C"/>
  </w:style>
  <w:style w:type="paragraph" w:styleId="BalloonText">
    <w:name w:val="Balloon Text"/>
    <w:basedOn w:val="Normal"/>
    <w:link w:val="BalloonTextChar"/>
    <w:uiPriority w:val="99"/>
    <w:semiHidden/>
    <w:unhideWhenUsed/>
    <w:rsid w:val="00193D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6C"/>
    <w:rPr>
      <w:rFonts w:ascii="Segoe UI" w:hAnsi="Segoe UI" w:cs="Segoe UI"/>
      <w:sz w:val="18"/>
      <w:szCs w:val="18"/>
    </w:rPr>
  </w:style>
  <w:style w:type="character" w:styleId="Hyperlink">
    <w:name w:val="Hyperlink"/>
    <w:basedOn w:val="DefaultParagraphFont"/>
    <w:uiPriority w:val="99"/>
    <w:unhideWhenUsed/>
    <w:rsid w:val="009A20EF"/>
    <w:rPr>
      <w:color w:val="0563C1" w:themeColor="hyperlink"/>
      <w:u w:val="single"/>
    </w:rPr>
  </w:style>
  <w:style w:type="character" w:customStyle="1" w:styleId="UnresolvedMention1">
    <w:name w:val="Unresolved Mention1"/>
    <w:basedOn w:val="DefaultParagraphFont"/>
    <w:uiPriority w:val="99"/>
    <w:semiHidden/>
    <w:unhideWhenUsed/>
    <w:rsid w:val="009A20EF"/>
    <w:rPr>
      <w:color w:val="605E5C"/>
      <w:shd w:val="clear" w:color="auto" w:fill="E1DFDD"/>
    </w:rPr>
  </w:style>
  <w:style w:type="character" w:styleId="FollowedHyperlink">
    <w:name w:val="FollowedHyperlink"/>
    <w:basedOn w:val="DefaultParagraphFont"/>
    <w:uiPriority w:val="99"/>
    <w:semiHidden/>
    <w:unhideWhenUsed/>
    <w:rsid w:val="00652EE8"/>
    <w:rPr>
      <w:color w:val="954F72" w:themeColor="followedHyperlink"/>
      <w:u w:val="single"/>
    </w:rPr>
  </w:style>
  <w:style w:type="character" w:styleId="CommentReference">
    <w:name w:val="annotation reference"/>
    <w:basedOn w:val="DefaultParagraphFont"/>
    <w:uiPriority w:val="99"/>
    <w:semiHidden/>
    <w:unhideWhenUsed/>
    <w:rsid w:val="00055DEA"/>
    <w:rPr>
      <w:sz w:val="16"/>
      <w:szCs w:val="16"/>
    </w:rPr>
  </w:style>
  <w:style w:type="paragraph" w:styleId="CommentText">
    <w:name w:val="annotation text"/>
    <w:basedOn w:val="Normal"/>
    <w:link w:val="CommentTextChar"/>
    <w:uiPriority w:val="99"/>
    <w:semiHidden/>
    <w:unhideWhenUsed/>
    <w:rsid w:val="00055DEA"/>
    <w:rPr>
      <w:sz w:val="20"/>
      <w:szCs w:val="20"/>
    </w:rPr>
  </w:style>
  <w:style w:type="character" w:customStyle="1" w:styleId="CommentTextChar">
    <w:name w:val="Comment Text Char"/>
    <w:basedOn w:val="DefaultParagraphFont"/>
    <w:link w:val="CommentText"/>
    <w:uiPriority w:val="99"/>
    <w:semiHidden/>
    <w:rsid w:val="00055DE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55DEA"/>
    <w:rPr>
      <w:b/>
      <w:bCs/>
    </w:rPr>
  </w:style>
  <w:style w:type="character" w:customStyle="1" w:styleId="CommentSubjectChar">
    <w:name w:val="Comment Subject Char"/>
    <w:basedOn w:val="CommentTextChar"/>
    <w:link w:val="CommentSubject"/>
    <w:uiPriority w:val="99"/>
    <w:semiHidden/>
    <w:rsid w:val="00055DEA"/>
    <w:rPr>
      <w:rFonts w:ascii="Calibri" w:hAnsi="Calibri" w:cs="Calibri"/>
      <w:b/>
      <w:bCs/>
      <w:sz w:val="20"/>
      <w:szCs w:val="20"/>
    </w:rPr>
  </w:style>
  <w:style w:type="character" w:customStyle="1" w:styleId="UnresolvedMention2">
    <w:name w:val="Unresolved Mention2"/>
    <w:basedOn w:val="DefaultParagraphFont"/>
    <w:uiPriority w:val="99"/>
    <w:semiHidden/>
    <w:unhideWhenUsed/>
    <w:rsid w:val="00D15D82"/>
    <w:rPr>
      <w:color w:val="605E5C"/>
      <w:shd w:val="clear" w:color="auto" w:fill="E1DFDD"/>
    </w:rPr>
  </w:style>
  <w:style w:type="paragraph" w:styleId="NormalWeb">
    <w:name w:val="Normal (Web)"/>
    <w:basedOn w:val="Normal"/>
    <w:uiPriority w:val="99"/>
    <w:semiHidden/>
    <w:unhideWhenUsed/>
    <w:rsid w:val="00A506F5"/>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B54538"/>
    <w:pPr>
      <w:spacing w:after="0" w:line="240" w:lineRule="auto"/>
    </w:pPr>
    <w:rPr>
      <w:rFonts w:ascii="Calibri" w:hAnsi="Calibri" w:cs="Calibri"/>
    </w:rPr>
  </w:style>
  <w:style w:type="character" w:customStyle="1" w:styleId="Heading3Char">
    <w:name w:val="Heading 3 Char"/>
    <w:basedOn w:val="DefaultParagraphFont"/>
    <w:link w:val="Heading3"/>
    <w:uiPriority w:val="9"/>
    <w:rsid w:val="00356369"/>
    <w:rPr>
      <w:rFonts w:ascii="Times New Roman" w:eastAsia="Times New Roman" w:hAnsi="Times New Roman" w:cs="Times New Roman"/>
      <w:b/>
      <w:bCs/>
      <w:sz w:val="27"/>
      <w:szCs w:val="27"/>
    </w:rPr>
  </w:style>
  <w:style w:type="character" w:styleId="Strong">
    <w:name w:val="Strong"/>
    <w:basedOn w:val="DefaultParagraphFont"/>
    <w:uiPriority w:val="22"/>
    <w:qFormat/>
    <w:rsid w:val="00356369"/>
    <w:rPr>
      <w:b/>
      <w:bCs/>
    </w:rPr>
  </w:style>
  <w:style w:type="character" w:customStyle="1" w:styleId="sr-only">
    <w:name w:val="sr-only"/>
    <w:basedOn w:val="DefaultParagraphFont"/>
    <w:rsid w:val="00356369"/>
  </w:style>
  <w:style w:type="character" w:styleId="UnresolvedMention">
    <w:name w:val="Unresolved Mention"/>
    <w:basedOn w:val="DefaultParagraphFont"/>
    <w:uiPriority w:val="99"/>
    <w:semiHidden/>
    <w:unhideWhenUsed/>
    <w:rsid w:val="004C2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863053">
      <w:bodyDiv w:val="1"/>
      <w:marLeft w:val="0"/>
      <w:marRight w:val="0"/>
      <w:marTop w:val="0"/>
      <w:marBottom w:val="0"/>
      <w:divBdr>
        <w:top w:val="none" w:sz="0" w:space="0" w:color="auto"/>
        <w:left w:val="none" w:sz="0" w:space="0" w:color="auto"/>
        <w:bottom w:val="none" w:sz="0" w:space="0" w:color="auto"/>
        <w:right w:val="none" w:sz="0" w:space="0" w:color="auto"/>
      </w:divBdr>
    </w:div>
    <w:div w:id="332269504">
      <w:bodyDiv w:val="1"/>
      <w:marLeft w:val="0"/>
      <w:marRight w:val="0"/>
      <w:marTop w:val="0"/>
      <w:marBottom w:val="0"/>
      <w:divBdr>
        <w:top w:val="none" w:sz="0" w:space="0" w:color="auto"/>
        <w:left w:val="none" w:sz="0" w:space="0" w:color="auto"/>
        <w:bottom w:val="none" w:sz="0" w:space="0" w:color="auto"/>
        <w:right w:val="none" w:sz="0" w:space="0" w:color="auto"/>
      </w:divBdr>
    </w:div>
    <w:div w:id="397753017">
      <w:bodyDiv w:val="1"/>
      <w:marLeft w:val="0"/>
      <w:marRight w:val="0"/>
      <w:marTop w:val="0"/>
      <w:marBottom w:val="0"/>
      <w:divBdr>
        <w:top w:val="none" w:sz="0" w:space="0" w:color="auto"/>
        <w:left w:val="none" w:sz="0" w:space="0" w:color="auto"/>
        <w:bottom w:val="none" w:sz="0" w:space="0" w:color="auto"/>
        <w:right w:val="none" w:sz="0" w:space="0" w:color="auto"/>
      </w:divBdr>
    </w:div>
    <w:div w:id="699167289">
      <w:bodyDiv w:val="1"/>
      <w:marLeft w:val="0"/>
      <w:marRight w:val="0"/>
      <w:marTop w:val="0"/>
      <w:marBottom w:val="0"/>
      <w:divBdr>
        <w:top w:val="none" w:sz="0" w:space="0" w:color="auto"/>
        <w:left w:val="none" w:sz="0" w:space="0" w:color="auto"/>
        <w:bottom w:val="none" w:sz="0" w:space="0" w:color="auto"/>
        <w:right w:val="none" w:sz="0" w:space="0" w:color="auto"/>
      </w:divBdr>
      <w:divsChild>
        <w:div w:id="120342991">
          <w:marLeft w:val="0"/>
          <w:marRight w:val="0"/>
          <w:marTop w:val="0"/>
          <w:marBottom w:val="0"/>
          <w:divBdr>
            <w:top w:val="none" w:sz="0" w:space="0" w:color="auto"/>
            <w:left w:val="none" w:sz="0" w:space="0" w:color="auto"/>
            <w:bottom w:val="none" w:sz="0" w:space="0" w:color="auto"/>
            <w:right w:val="none" w:sz="0" w:space="0" w:color="auto"/>
          </w:divBdr>
          <w:divsChild>
            <w:div w:id="555551431">
              <w:marLeft w:val="0"/>
              <w:marRight w:val="0"/>
              <w:marTop w:val="0"/>
              <w:marBottom w:val="0"/>
              <w:divBdr>
                <w:top w:val="none" w:sz="0" w:space="0" w:color="auto"/>
                <w:left w:val="none" w:sz="0" w:space="0" w:color="auto"/>
                <w:bottom w:val="none" w:sz="0" w:space="0" w:color="auto"/>
                <w:right w:val="none" w:sz="0" w:space="0" w:color="auto"/>
              </w:divBdr>
              <w:divsChild>
                <w:div w:id="1872499924">
                  <w:marLeft w:val="0"/>
                  <w:marRight w:val="0"/>
                  <w:marTop w:val="0"/>
                  <w:marBottom w:val="0"/>
                  <w:divBdr>
                    <w:top w:val="none" w:sz="0" w:space="0" w:color="auto"/>
                    <w:left w:val="none" w:sz="0" w:space="0" w:color="auto"/>
                    <w:bottom w:val="none" w:sz="0" w:space="0" w:color="auto"/>
                    <w:right w:val="none" w:sz="0" w:space="0" w:color="auto"/>
                  </w:divBdr>
                  <w:divsChild>
                    <w:div w:id="165947648">
                      <w:marLeft w:val="0"/>
                      <w:marRight w:val="0"/>
                      <w:marTop w:val="0"/>
                      <w:marBottom w:val="0"/>
                      <w:divBdr>
                        <w:top w:val="none" w:sz="0" w:space="0" w:color="auto"/>
                        <w:left w:val="none" w:sz="0" w:space="0" w:color="auto"/>
                        <w:bottom w:val="none" w:sz="0" w:space="0" w:color="auto"/>
                        <w:right w:val="none" w:sz="0" w:space="0" w:color="auto"/>
                      </w:divBdr>
                      <w:divsChild>
                        <w:div w:id="227882685">
                          <w:marLeft w:val="0"/>
                          <w:marRight w:val="0"/>
                          <w:marTop w:val="0"/>
                          <w:marBottom w:val="0"/>
                          <w:divBdr>
                            <w:top w:val="none" w:sz="0" w:space="0" w:color="auto"/>
                            <w:left w:val="none" w:sz="0" w:space="0" w:color="auto"/>
                            <w:bottom w:val="none" w:sz="0" w:space="0" w:color="auto"/>
                            <w:right w:val="none" w:sz="0" w:space="0" w:color="auto"/>
                          </w:divBdr>
                          <w:divsChild>
                            <w:div w:id="14024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989753">
      <w:bodyDiv w:val="1"/>
      <w:marLeft w:val="0"/>
      <w:marRight w:val="0"/>
      <w:marTop w:val="0"/>
      <w:marBottom w:val="0"/>
      <w:divBdr>
        <w:top w:val="none" w:sz="0" w:space="0" w:color="auto"/>
        <w:left w:val="none" w:sz="0" w:space="0" w:color="auto"/>
        <w:bottom w:val="none" w:sz="0" w:space="0" w:color="auto"/>
        <w:right w:val="none" w:sz="0" w:space="0" w:color="auto"/>
      </w:divBdr>
    </w:div>
    <w:div w:id="760372535">
      <w:bodyDiv w:val="1"/>
      <w:marLeft w:val="0"/>
      <w:marRight w:val="0"/>
      <w:marTop w:val="0"/>
      <w:marBottom w:val="0"/>
      <w:divBdr>
        <w:top w:val="none" w:sz="0" w:space="0" w:color="auto"/>
        <w:left w:val="none" w:sz="0" w:space="0" w:color="auto"/>
        <w:bottom w:val="none" w:sz="0" w:space="0" w:color="auto"/>
        <w:right w:val="none" w:sz="0" w:space="0" w:color="auto"/>
      </w:divBdr>
    </w:div>
    <w:div w:id="851919253">
      <w:bodyDiv w:val="1"/>
      <w:marLeft w:val="0"/>
      <w:marRight w:val="0"/>
      <w:marTop w:val="0"/>
      <w:marBottom w:val="0"/>
      <w:divBdr>
        <w:top w:val="none" w:sz="0" w:space="0" w:color="auto"/>
        <w:left w:val="none" w:sz="0" w:space="0" w:color="auto"/>
        <w:bottom w:val="none" w:sz="0" w:space="0" w:color="auto"/>
        <w:right w:val="none" w:sz="0" w:space="0" w:color="auto"/>
      </w:divBdr>
    </w:div>
    <w:div w:id="969631206">
      <w:bodyDiv w:val="1"/>
      <w:marLeft w:val="0"/>
      <w:marRight w:val="0"/>
      <w:marTop w:val="0"/>
      <w:marBottom w:val="0"/>
      <w:divBdr>
        <w:top w:val="none" w:sz="0" w:space="0" w:color="auto"/>
        <w:left w:val="none" w:sz="0" w:space="0" w:color="auto"/>
        <w:bottom w:val="none" w:sz="0" w:space="0" w:color="auto"/>
        <w:right w:val="none" w:sz="0" w:space="0" w:color="auto"/>
      </w:divBdr>
      <w:divsChild>
        <w:div w:id="494150453">
          <w:marLeft w:val="0"/>
          <w:marRight w:val="0"/>
          <w:marTop w:val="0"/>
          <w:marBottom w:val="0"/>
          <w:divBdr>
            <w:top w:val="none" w:sz="0" w:space="0" w:color="auto"/>
            <w:left w:val="none" w:sz="0" w:space="0" w:color="auto"/>
            <w:bottom w:val="none" w:sz="0" w:space="0" w:color="auto"/>
            <w:right w:val="none" w:sz="0" w:space="0" w:color="auto"/>
          </w:divBdr>
          <w:divsChild>
            <w:div w:id="1609048120">
              <w:marLeft w:val="0"/>
              <w:marRight w:val="0"/>
              <w:marTop w:val="0"/>
              <w:marBottom w:val="0"/>
              <w:divBdr>
                <w:top w:val="none" w:sz="0" w:space="0" w:color="auto"/>
                <w:left w:val="none" w:sz="0" w:space="0" w:color="auto"/>
                <w:bottom w:val="none" w:sz="0" w:space="0" w:color="auto"/>
                <w:right w:val="none" w:sz="0" w:space="0" w:color="auto"/>
              </w:divBdr>
              <w:divsChild>
                <w:div w:id="435173986">
                  <w:marLeft w:val="0"/>
                  <w:marRight w:val="0"/>
                  <w:marTop w:val="0"/>
                  <w:marBottom w:val="0"/>
                  <w:divBdr>
                    <w:top w:val="none" w:sz="0" w:space="0" w:color="auto"/>
                    <w:left w:val="none" w:sz="0" w:space="0" w:color="auto"/>
                    <w:bottom w:val="none" w:sz="0" w:space="0" w:color="auto"/>
                    <w:right w:val="none" w:sz="0" w:space="0" w:color="auto"/>
                  </w:divBdr>
                  <w:divsChild>
                    <w:div w:id="1137263511">
                      <w:marLeft w:val="0"/>
                      <w:marRight w:val="0"/>
                      <w:marTop w:val="0"/>
                      <w:marBottom w:val="0"/>
                      <w:divBdr>
                        <w:top w:val="none" w:sz="0" w:space="0" w:color="auto"/>
                        <w:left w:val="none" w:sz="0" w:space="0" w:color="auto"/>
                        <w:bottom w:val="none" w:sz="0" w:space="0" w:color="auto"/>
                        <w:right w:val="none" w:sz="0" w:space="0" w:color="auto"/>
                      </w:divBdr>
                      <w:divsChild>
                        <w:div w:id="815872659">
                          <w:marLeft w:val="0"/>
                          <w:marRight w:val="0"/>
                          <w:marTop w:val="0"/>
                          <w:marBottom w:val="0"/>
                          <w:divBdr>
                            <w:top w:val="none" w:sz="0" w:space="0" w:color="auto"/>
                            <w:left w:val="none" w:sz="0" w:space="0" w:color="auto"/>
                            <w:bottom w:val="none" w:sz="0" w:space="0" w:color="auto"/>
                            <w:right w:val="none" w:sz="0" w:space="0" w:color="auto"/>
                          </w:divBdr>
                          <w:divsChild>
                            <w:div w:id="2055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159">
      <w:bodyDiv w:val="1"/>
      <w:marLeft w:val="0"/>
      <w:marRight w:val="0"/>
      <w:marTop w:val="0"/>
      <w:marBottom w:val="0"/>
      <w:divBdr>
        <w:top w:val="none" w:sz="0" w:space="0" w:color="auto"/>
        <w:left w:val="none" w:sz="0" w:space="0" w:color="auto"/>
        <w:bottom w:val="none" w:sz="0" w:space="0" w:color="auto"/>
        <w:right w:val="none" w:sz="0" w:space="0" w:color="auto"/>
      </w:divBdr>
    </w:div>
    <w:div w:id="1057893430">
      <w:bodyDiv w:val="1"/>
      <w:marLeft w:val="0"/>
      <w:marRight w:val="0"/>
      <w:marTop w:val="0"/>
      <w:marBottom w:val="0"/>
      <w:divBdr>
        <w:top w:val="none" w:sz="0" w:space="0" w:color="auto"/>
        <w:left w:val="none" w:sz="0" w:space="0" w:color="auto"/>
        <w:bottom w:val="none" w:sz="0" w:space="0" w:color="auto"/>
        <w:right w:val="none" w:sz="0" w:space="0" w:color="auto"/>
      </w:divBdr>
    </w:div>
    <w:div w:id="1058212305">
      <w:bodyDiv w:val="1"/>
      <w:marLeft w:val="0"/>
      <w:marRight w:val="0"/>
      <w:marTop w:val="0"/>
      <w:marBottom w:val="0"/>
      <w:divBdr>
        <w:top w:val="none" w:sz="0" w:space="0" w:color="auto"/>
        <w:left w:val="none" w:sz="0" w:space="0" w:color="auto"/>
        <w:bottom w:val="none" w:sz="0" w:space="0" w:color="auto"/>
        <w:right w:val="none" w:sz="0" w:space="0" w:color="auto"/>
      </w:divBdr>
    </w:div>
    <w:div w:id="1094279686">
      <w:bodyDiv w:val="1"/>
      <w:marLeft w:val="0"/>
      <w:marRight w:val="0"/>
      <w:marTop w:val="0"/>
      <w:marBottom w:val="0"/>
      <w:divBdr>
        <w:top w:val="none" w:sz="0" w:space="0" w:color="auto"/>
        <w:left w:val="none" w:sz="0" w:space="0" w:color="auto"/>
        <w:bottom w:val="none" w:sz="0" w:space="0" w:color="auto"/>
        <w:right w:val="none" w:sz="0" w:space="0" w:color="auto"/>
      </w:divBdr>
    </w:div>
    <w:div w:id="1143813522">
      <w:bodyDiv w:val="1"/>
      <w:marLeft w:val="0"/>
      <w:marRight w:val="0"/>
      <w:marTop w:val="0"/>
      <w:marBottom w:val="0"/>
      <w:divBdr>
        <w:top w:val="none" w:sz="0" w:space="0" w:color="auto"/>
        <w:left w:val="none" w:sz="0" w:space="0" w:color="auto"/>
        <w:bottom w:val="none" w:sz="0" w:space="0" w:color="auto"/>
        <w:right w:val="none" w:sz="0" w:space="0" w:color="auto"/>
      </w:divBdr>
    </w:div>
    <w:div w:id="1323898208">
      <w:bodyDiv w:val="1"/>
      <w:marLeft w:val="0"/>
      <w:marRight w:val="0"/>
      <w:marTop w:val="0"/>
      <w:marBottom w:val="0"/>
      <w:divBdr>
        <w:top w:val="none" w:sz="0" w:space="0" w:color="auto"/>
        <w:left w:val="none" w:sz="0" w:space="0" w:color="auto"/>
        <w:bottom w:val="none" w:sz="0" w:space="0" w:color="auto"/>
        <w:right w:val="none" w:sz="0" w:space="0" w:color="auto"/>
      </w:divBdr>
    </w:div>
    <w:div w:id="1526749917">
      <w:bodyDiv w:val="1"/>
      <w:marLeft w:val="0"/>
      <w:marRight w:val="0"/>
      <w:marTop w:val="0"/>
      <w:marBottom w:val="0"/>
      <w:divBdr>
        <w:top w:val="none" w:sz="0" w:space="0" w:color="auto"/>
        <w:left w:val="none" w:sz="0" w:space="0" w:color="auto"/>
        <w:bottom w:val="none" w:sz="0" w:space="0" w:color="auto"/>
        <w:right w:val="none" w:sz="0" w:space="0" w:color="auto"/>
      </w:divBdr>
    </w:div>
    <w:div w:id="1547720632">
      <w:bodyDiv w:val="1"/>
      <w:marLeft w:val="0"/>
      <w:marRight w:val="0"/>
      <w:marTop w:val="0"/>
      <w:marBottom w:val="0"/>
      <w:divBdr>
        <w:top w:val="none" w:sz="0" w:space="0" w:color="auto"/>
        <w:left w:val="none" w:sz="0" w:space="0" w:color="auto"/>
        <w:bottom w:val="none" w:sz="0" w:space="0" w:color="auto"/>
        <w:right w:val="none" w:sz="0" w:space="0" w:color="auto"/>
      </w:divBdr>
    </w:div>
    <w:div w:id="1562060077">
      <w:bodyDiv w:val="1"/>
      <w:marLeft w:val="0"/>
      <w:marRight w:val="0"/>
      <w:marTop w:val="0"/>
      <w:marBottom w:val="0"/>
      <w:divBdr>
        <w:top w:val="none" w:sz="0" w:space="0" w:color="auto"/>
        <w:left w:val="none" w:sz="0" w:space="0" w:color="auto"/>
        <w:bottom w:val="none" w:sz="0" w:space="0" w:color="auto"/>
        <w:right w:val="none" w:sz="0" w:space="0" w:color="auto"/>
      </w:divBdr>
    </w:div>
    <w:div w:id="1641499831">
      <w:bodyDiv w:val="1"/>
      <w:marLeft w:val="0"/>
      <w:marRight w:val="0"/>
      <w:marTop w:val="0"/>
      <w:marBottom w:val="0"/>
      <w:divBdr>
        <w:top w:val="none" w:sz="0" w:space="0" w:color="auto"/>
        <w:left w:val="none" w:sz="0" w:space="0" w:color="auto"/>
        <w:bottom w:val="none" w:sz="0" w:space="0" w:color="auto"/>
        <w:right w:val="none" w:sz="0" w:space="0" w:color="auto"/>
      </w:divBdr>
      <w:divsChild>
        <w:div w:id="1211723893">
          <w:marLeft w:val="0"/>
          <w:marRight w:val="0"/>
          <w:marTop w:val="0"/>
          <w:marBottom w:val="0"/>
          <w:divBdr>
            <w:top w:val="none" w:sz="0" w:space="0" w:color="auto"/>
            <w:left w:val="none" w:sz="0" w:space="0" w:color="auto"/>
            <w:bottom w:val="none" w:sz="0" w:space="0" w:color="auto"/>
            <w:right w:val="none" w:sz="0" w:space="0" w:color="auto"/>
          </w:divBdr>
          <w:divsChild>
            <w:div w:id="1838811909">
              <w:marLeft w:val="0"/>
              <w:marRight w:val="0"/>
              <w:marTop w:val="0"/>
              <w:marBottom w:val="0"/>
              <w:divBdr>
                <w:top w:val="none" w:sz="0" w:space="0" w:color="auto"/>
                <w:left w:val="none" w:sz="0" w:space="0" w:color="auto"/>
                <w:bottom w:val="none" w:sz="0" w:space="0" w:color="auto"/>
                <w:right w:val="none" w:sz="0" w:space="0" w:color="auto"/>
              </w:divBdr>
              <w:divsChild>
                <w:div w:id="177354642">
                  <w:marLeft w:val="0"/>
                  <w:marRight w:val="0"/>
                  <w:marTop w:val="0"/>
                  <w:marBottom w:val="0"/>
                  <w:divBdr>
                    <w:top w:val="none" w:sz="0" w:space="0" w:color="auto"/>
                    <w:left w:val="none" w:sz="0" w:space="0" w:color="auto"/>
                    <w:bottom w:val="none" w:sz="0" w:space="0" w:color="auto"/>
                    <w:right w:val="none" w:sz="0" w:space="0" w:color="auto"/>
                  </w:divBdr>
                  <w:divsChild>
                    <w:div w:id="844785428">
                      <w:marLeft w:val="0"/>
                      <w:marRight w:val="0"/>
                      <w:marTop w:val="0"/>
                      <w:marBottom w:val="0"/>
                      <w:divBdr>
                        <w:top w:val="none" w:sz="0" w:space="0" w:color="auto"/>
                        <w:left w:val="none" w:sz="0" w:space="0" w:color="auto"/>
                        <w:bottom w:val="none" w:sz="0" w:space="0" w:color="auto"/>
                        <w:right w:val="none" w:sz="0" w:space="0" w:color="auto"/>
                      </w:divBdr>
                      <w:divsChild>
                        <w:div w:id="2074619298">
                          <w:marLeft w:val="0"/>
                          <w:marRight w:val="0"/>
                          <w:marTop w:val="0"/>
                          <w:marBottom w:val="0"/>
                          <w:divBdr>
                            <w:top w:val="none" w:sz="0" w:space="0" w:color="auto"/>
                            <w:left w:val="none" w:sz="0" w:space="0" w:color="auto"/>
                            <w:bottom w:val="none" w:sz="0" w:space="0" w:color="auto"/>
                            <w:right w:val="none" w:sz="0" w:space="0" w:color="auto"/>
                          </w:divBdr>
                          <w:divsChild>
                            <w:div w:id="6062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890665">
      <w:bodyDiv w:val="1"/>
      <w:marLeft w:val="0"/>
      <w:marRight w:val="0"/>
      <w:marTop w:val="0"/>
      <w:marBottom w:val="0"/>
      <w:divBdr>
        <w:top w:val="none" w:sz="0" w:space="0" w:color="auto"/>
        <w:left w:val="none" w:sz="0" w:space="0" w:color="auto"/>
        <w:bottom w:val="none" w:sz="0" w:space="0" w:color="auto"/>
        <w:right w:val="none" w:sz="0" w:space="0" w:color="auto"/>
      </w:divBdr>
    </w:div>
    <w:div w:id="1785272492">
      <w:bodyDiv w:val="1"/>
      <w:marLeft w:val="0"/>
      <w:marRight w:val="0"/>
      <w:marTop w:val="0"/>
      <w:marBottom w:val="0"/>
      <w:divBdr>
        <w:top w:val="none" w:sz="0" w:space="0" w:color="auto"/>
        <w:left w:val="none" w:sz="0" w:space="0" w:color="auto"/>
        <w:bottom w:val="none" w:sz="0" w:space="0" w:color="auto"/>
        <w:right w:val="none" w:sz="0" w:space="0" w:color="auto"/>
      </w:divBdr>
    </w:div>
    <w:div w:id="1885750493">
      <w:bodyDiv w:val="1"/>
      <w:marLeft w:val="0"/>
      <w:marRight w:val="0"/>
      <w:marTop w:val="0"/>
      <w:marBottom w:val="0"/>
      <w:divBdr>
        <w:top w:val="none" w:sz="0" w:space="0" w:color="auto"/>
        <w:left w:val="none" w:sz="0" w:space="0" w:color="auto"/>
        <w:bottom w:val="none" w:sz="0" w:space="0" w:color="auto"/>
        <w:right w:val="none" w:sz="0" w:space="0" w:color="auto"/>
      </w:divBdr>
    </w:div>
    <w:div w:id="193038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hildrenindisasters/helping-children-cope.html" TargetMode="External"/><Relationship Id="rId3" Type="http://schemas.openxmlformats.org/officeDocument/2006/relationships/settings" Target="settings.xml"/><Relationship Id="rId7" Type="http://schemas.openxmlformats.org/officeDocument/2006/relationships/hyperlink" Target="https://www.cdc.gov/coronavirus/2019-ncov/about/share-fact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prevent-getting-sick/diy-cloth-face-coverings.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cdc.gov/coronavirus/2019-ncov/daily-life-coping/children.html" TargetMode="External"/><Relationship Id="rId4" Type="http://schemas.openxmlformats.org/officeDocument/2006/relationships/webSettings" Target="webSettings.xml"/><Relationship Id="rId9" Type="http://schemas.openxmlformats.org/officeDocument/2006/relationships/hyperlink" Target="https://www.cdc.gov/coronavirus/2019-ncov/daily-life-coping/talking-with-childr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T. Kuhn</dc:creator>
  <cp:keywords/>
  <dc:description/>
  <cp:lastModifiedBy>Brooke Schlesinger</cp:lastModifiedBy>
  <cp:revision>4</cp:revision>
  <dcterms:created xsi:type="dcterms:W3CDTF">2020-06-08T15:06:00Z</dcterms:created>
  <dcterms:modified xsi:type="dcterms:W3CDTF">2020-06-11T21:35:00Z</dcterms:modified>
</cp:coreProperties>
</file>